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62C8" w:rsidRDefault="00E26F6A">
      <w:pPr>
        <w:pStyle w:val="a6"/>
        <w:tabs>
          <w:tab w:val="left" w:pos="1621"/>
          <w:tab w:val="left" w:pos="2914"/>
          <w:tab w:val="left" w:pos="3997"/>
          <w:tab w:val="left" w:pos="5074"/>
        </w:tabs>
        <w:jc w:val="center"/>
        <w:rPr>
          <w:rFonts w:ascii="Times New Roman" w:eastAsia="宋体" w:hAnsi="宋体"/>
        </w:rPr>
      </w:pPr>
      <w:r>
        <w:rPr>
          <w:rFonts w:ascii="Arial" w:eastAsia="黑体" w:hAnsi="黑体"/>
          <w:sz w:val="36"/>
        </w:rPr>
        <w:t>第</w:t>
      </w:r>
      <w:r>
        <w:rPr>
          <w:rFonts w:ascii="Times New Roman" w:eastAsia="宋体" w:hAnsi="Times New Roman"/>
          <w:b/>
          <w:sz w:val="36"/>
        </w:rPr>
        <w:t>2</w:t>
      </w:r>
      <w:r>
        <w:rPr>
          <w:rFonts w:ascii="Arial" w:eastAsia="黑体" w:hAnsi="黑体"/>
          <w:sz w:val="36"/>
        </w:rPr>
        <w:t>课时</w:t>
      </w:r>
      <w:r>
        <w:rPr>
          <w:rFonts w:ascii="Times New Roman" w:eastAsia="宋体" w:hAnsi="宋体"/>
          <w:sz w:val="36"/>
        </w:rPr>
        <w:t xml:space="preserve">　</w:t>
      </w:r>
      <w:r>
        <w:rPr>
          <w:rFonts w:ascii="Arial" w:eastAsia="黑体" w:hAnsi="黑体"/>
          <w:sz w:val="36"/>
        </w:rPr>
        <w:t>发展中的化学电源</w:t>
      </w:r>
    </w:p>
    <w:p w:rsidR="003762C8" w:rsidRDefault="00E26F6A">
      <w:pPr>
        <w:pStyle w:val="a7"/>
        <w:tabs>
          <w:tab w:val="left" w:pos="1621"/>
          <w:tab w:val="left" w:pos="2914"/>
          <w:tab w:val="left" w:pos="3997"/>
          <w:tab w:val="left" w:pos="5074"/>
        </w:tabs>
        <w:jc w:val="center"/>
        <w:rPr>
          <w:rFonts w:ascii="Times New Roman" w:eastAsia="宋体" w:hAnsi="宋体"/>
        </w:rPr>
      </w:pPr>
      <w:r>
        <w:rPr>
          <w:rFonts w:ascii="Arial" w:eastAsia="微软雅黑" w:hAnsi="微软雅黑"/>
          <w:sz w:val="32"/>
        </w:rPr>
        <w:t>课时训练</w:t>
      </w:r>
      <w:r>
        <w:rPr>
          <w:rFonts w:ascii="Times New Roman" w:eastAsia="宋体" w:hAnsi="Times New Roman"/>
          <w:b/>
          <w:sz w:val="32"/>
        </w:rPr>
        <w:t>9</w:t>
      </w:r>
      <w:r>
        <w:rPr>
          <w:rFonts w:ascii="Times New Roman" w:eastAsia="宋体" w:hAnsi="宋体"/>
          <w:sz w:val="32"/>
        </w:rPr>
        <w:t xml:space="preserve">　</w:t>
      </w:r>
      <w:r>
        <w:rPr>
          <w:rFonts w:ascii="Arial" w:eastAsia="微软雅黑" w:hAnsi="微软雅黑"/>
          <w:sz w:val="32"/>
        </w:rPr>
        <w:t>发展中的化学电源</w:t>
      </w:r>
    </w:p>
    <w:p w:rsidR="003762C8" w:rsidRDefault="00E26F6A">
      <w:pPr>
        <w:tabs>
          <w:tab w:val="left" w:pos="1621"/>
          <w:tab w:val="left" w:pos="2914"/>
          <w:tab w:val="left" w:pos="3997"/>
          <w:tab w:val="left" w:pos="5074"/>
        </w:tabs>
        <w:jc w:val="center"/>
        <w:rPr>
          <w:rFonts w:ascii="Times New Roman" w:hAnsi="宋体"/>
        </w:rPr>
      </w:pPr>
      <w:r>
        <w:rPr>
          <w:rFonts w:eastAsia="文鼎习字体"/>
          <w:sz w:val="28"/>
        </w:rPr>
        <w:t>基础夯实</w:t>
      </w:r>
    </w:p>
    <w:p w:rsidR="003762C8" w:rsidRDefault="00E26F6A">
      <w:pPr>
        <w:tabs>
          <w:tab w:val="left" w:pos="1621"/>
          <w:tab w:val="left" w:pos="2914"/>
          <w:tab w:val="left" w:pos="3997"/>
          <w:tab w:val="left" w:pos="5074"/>
        </w:tabs>
        <w:rPr>
          <w:rFonts w:ascii="Times New Roman" w:hAnsi="宋体"/>
        </w:rPr>
      </w:pPr>
      <w:r>
        <w:rPr>
          <w:rFonts w:ascii="Times New Roman" w:hAnsi="Times New Roman"/>
          <w:b/>
        </w:rPr>
        <w:t>1</w:t>
      </w:r>
      <w:r>
        <w:rPr>
          <w:rFonts w:ascii="Times New Roman" w:hAnsi="Times New Roman"/>
        </w:rPr>
        <w:t>.</w:t>
      </w:r>
      <w:r>
        <w:rPr>
          <w:rFonts w:ascii="Times New Roman" w:hAnsi="宋体"/>
        </w:rPr>
        <w:t>日常所用干电池的电极分别为石墨棒</w:t>
      </w:r>
      <w:r>
        <w:rPr>
          <w:rFonts w:ascii="Times New Roman" w:hAnsi="宋体"/>
        </w:rPr>
        <w:t>(</w:t>
      </w:r>
      <w:r>
        <w:rPr>
          <w:rFonts w:ascii="Times New Roman" w:hAnsi="宋体"/>
        </w:rPr>
        <w:t>上面有铜帽</w:t>
      </w:r>
      <w:r>
        <w:rPr>
          <w:rFonts w:ascii="Times New Roman" w:hAnsi="宋体"/>
        </w:rPr>
        <w:t>)</w:t>
      </w:r>
      <w:r>
        <w:rPr>
          <w:rFonts w:ascii="Times New Roman" w:hAnsi="宋体"/>
        </w:rPr>
        <w:t>和锌皮</w:t>
      </w:r>
      <w:r>
        <w:rPr>
          <w:rFonts w:ascii="Times New Roman" w:hAnsi="宋体"/>
        </w:rPr>
        <w:t>,</w:t>
      </w:r>
      <w:r>
        <w:rPr>
          <w:rFonts w:ascii="Times New Roman" w:hAnsi="宋体"/>
        </w:rPr>
        <w:t>用糊状</w:t>
      </w:r>
      <w:r>
        <w:rPr>
          <w:rFonts w:ascii="Times New Roman" w:hAnsi="宋体"/>
        </w:rPr>
        <w:t>NH</w:t>
      </w:r>
      <w:r>
        <w:rPr>
          <w:rFonts w:ascii="Times New Roman" w:hAnsi="宋体"/>
          <w:vertAlign w:val="subscript"/>
        </w:rPr>
        <w:t>4</w:t>
      </w:r>
      <w:r>
        <w:rPr>
          <w:rFonts w:ascii="Times New Roman" w:hAnsi="宋体"/>
        </w:rPr>
        <w:t>Cl</w:t>
      </w:r>
      <w:r>
        <w:rPr>
          <w:rFonts w:ascii="Times New Roman" w:hAnsi="宋体"/>
        </w:rPr>
        <w:t>和</w:t>
      </w:r>
      <w:r>
        <w:rPr>
          <w:rFonts w:ascii="Times New Roman" w:hAnsi="宋体"/>
        </w:rPr>
        <w:t>ZnCl</w:t>
      </w:r>
      <w:r>
        <w:rPr>
          <w:rFonts w:ascii="Times New Roman" w:hAnsi="宋体"/>
          <w:vertAlign w:val="subscript"/>
        </w:rPr>
        <w:t>2</w:t>
      </w:r>
      <w:r>
        <w:rPr>
          <w:rFonts w:ascii="Times New Roman" w:hAnsi="宋体"/>
        </w:rPr>
        <w:t>作电解质</w:t>
      </w:r>
      <w:r>
        <w:rPr>
          <w:rFonts w:ascii="Times New Roman" w:hAnsi="宋体"/>
        </w:rPr>
        <w:t>(</w:t>
      </w:r>
      <w:r>
        <w:rPr>
          <w:rFonts w:ascii="Times New Roman" w:hAnsi="宋体"/>
        </w:rPr>
        <w:t>其中加入</w:t>
      </w:r>
      <w:r>
        <w:rPr>
          <w:rFonts w:ascii="Times New Roman" w:hAnsi="宋体"/>
        </w:rPr>
        <w:t>MnO</w:t>
      </w:r>
      <w:r>
        <w:rPr>
          <w:rFonts w:ascii="Times New Roman" w:hAnsi="宋体"/>
          <w:vertAlign w:val="subscript"/>
        </w:rPr>
        <w:t>2</w:t>
      </w:r>
      <w:r>
        <w:rPr>
          <w:rFonts w:ascii="Times New Roman" w:hAnsi="宋体"/>
        </w:rPr>
        <w:t>吸收</w:t>
      </w:r>
      <w:r>
        <w:rPr>
          <w:rFonts w:ascii="Times New Roman" w:hAnsi="宋体"/>
        </w:rPr>
        <w:t>H</w:t>
      </w:r>
      <w:r>
        <w:rPr>
          <w:rFonts w:ascii="Times New Roman" w:hAnsi="宋体"/>
          <w:vertAlign w:val="subscript"/>
        </w:rPr>
        <w:t>2</w:t>
      </w:r>
      <w:r>
        <w:rPr>
          <w:rFonts w:ascii="Times New Roman" w:hAnsi="宋体"/>
        </w:rPr>
        <w:t>),</w:t>
      </w:r>
      <w:r>
        <w:rPr>
          <w:rFonts w:ascii="Times New Roman" w:hAnsi="宋体"/>
        </w:rPr>
        <w:t>电极反应式可简化为</w:t>
      </w:r>
      <w:r>
        <w:rPr>
          <w:rFonts w:ascii="Times New Roman" w:hAnsi="宋体"/>
        </w:rPr>
        <w:t>Zn-2e</w:t>
      </w:r>
      <w:r>
        <w:rPr>
          <w:rFonts w:ascii="Times New Roman" w:hAnsi="宋体"/>
          <w:vertAlign w:val="superscript"/>
        </w:rPr>
        <w:t>-</w:t>
      </w:r>
      <w:r>
        <w:rPr>
          <w:rFonts w:ascii="Times New Roman" w:hAnsi="宋体"/>
          <w:noProof/>
        </w:rPr>
        <w:drawing>
          <wp:inline distT="0" distB="0" distL="0" distR="0">
            <wp:extent cx="259080" cy="146050"/>
            <wp:effectExtent l="0" t="0" r="0" b="0"/>
            <wp:docPr id="647"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7" name="Picture 647"/>
                    <pic:cNvPicPr>
                      <a:picLocks noChangeAspect="1"/>
                    </pic:cNvPicPr>
                  </pic:nvPicPr>
                  <pic:blipFill>
                    <a:blip r:embed="rId8"/>
                    <a:stretch>
                      <a:fillRect/>
                    </a:stretch>
                  </pic:blipFill>
                  <pic:spPr>
                    <a:xfrm>
                      <a:off x="0" y="0"/>
                      <a:ext cx="259200" cy="146160"/>
                    </a:xfrm>
                    <a:prstGeom prst="rect">
                      <a:avLst/>
                    </a:prstGeom>
                  </pic:spPr>
                </pic:pic>
              </a:graphicData>
            </a:graphic>
          </wp:inline>
        </w:drawing>
      </w:r>
      <w:r>
        <w:rPr>
          <w:rFonts w:ascii="Times New Roman" w:hAnsi="宋体"/>
        </w:rPr>
        <w:t>Zn</w:t>
      </w:r>
      <w:r>
        <w:rPr>
          <w:rFonts w:ascii="Times New Roman" w:hAnsi="宋体"/>
          <w:vertAlign w:val="superscript"/>
        </w:rPr>
        <w:t>2+</w:t>
      </w:r>
      <w:r>
        <w:rPr>
          <w:rFonts w:ascii="Times New Roman" w:hAnsi="宋体"/>
        </w:rPr>
        <w:t>,2N+2e</w:t>
      </w:r>
      <w:r>
        <w:rPr>
          <w:rFonts w:ascii="Times New Roman" w:hAnsi="宋体"/>
          <w:vertAlign w:val="superscript"/>
        </w:rPr>
        <w:t>-</w:t>
      </w:r>
      <w:r>
        <w:rPr>
          <w:rFonts w:ascii="Times New Roman" w:hAnsi="宋体"/>
          <w:noProof/>
        </w:rPr>
        <w:drawing>
          <wp:inline distT="0" distB="0" distL="0" distR="0">
            <wp:extent cx="259080" cy="146050"/>
            <wp:effectExtent l="0" t="0" r="0" b="0"/>
            <wp:docPr id="648"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8" name="Picture 648"/>
                    <pic:cNvPicPr>
                      <a:picLocks noChangeAspect="1"/>
                    </pic:cNvPicPr>
                  </pic:nvPicPr>
                  <pic:blipFill>
                    <a:blip r:embed="rId8"/>
                    <a:stretch>
                      <a:fillRect/>
                    </a:stretch>
                  </pic:blipFill>
                  <pic:spPr>
                    <a:xfrm>
                      <a:off x="0" y="0"/>
                      <a:ext cx="259200" cy="146160"/>
                    </a:xfrm>
                    <a:prstGeom prst="rect">
                      <a:avLst/>
                    </a:prstGeom>
                  </pic:spPr>
                </pic:pic>
              </a:graphicData>
            </a:graphic>
          </wp:inline>
        </w:drawing>
      </w:r>
      <w:r>
        <w:rPr>
          <w:rFonts w:ascii="Times New Roman" w:hAnsi="宋体"/>
        </w:rPr>
        <w:t>2NH</w:t>
      </w:r>
      <w:r>
        <w:rPr>
          <w:rFonts w:ascii="Times New Roman" w:hAnsi="宋体"/>
          <w:vertAlign w:val="subscript"/>
        </w:rPr>
        <w:t>3</w:t>
      </w:r>
      <w:r>
        <w:rPr>
          <w:rFonts w:ascii="Times New Roman" w:hAnsi="Times New Roman"/>
        </w:rPr>
        <w:t>↑</w:t>
      </w:r>
      <w:r>
        <w:rPr>
          <w:rFonts w:ascii="Times New Roman" w:hAnsi="宋体"/>
        </w:rPr>
        <w:t>+H</w:t>
      </w:r>
      <w:r>
        <w:rPr>
          <w:rFonts w:ascii="Times New Roman" w:hAnsi="宋体"/>
          <w:vertAlign w:val="subscript"/>
        </w:rPr>
        <w:t>2</w:t>
      </w:r>
      <w:r>
        <w:rPr>
          <w:rFonts w:ascii="Times New Roman" w:hAnsi="Times New Roman"/>
        </w:rPr>
        <w:t>↑</w:t>
      </w:r>
      <w:r>
        <w:rPr>
          <w:rFonts w:ascii="Times New Roman" w:hAnsi="宋体"/>
        </w:rPr>
        <w:t>(NH</w:t>
      </w:r>
      <w:r>
        <w:rPr>
          <w:rFonts w:ascii="Times New Roman" w:hAnsi="宋体"/>
          <w:vertAlign w:val="subscript"/>
        </w:rPr>
        <w:t>3</w:t>
      </w:r>
      <w:r>
        <w:rPr>
          <w:rFonts w:ascii="Times New Roman" w:hAnsi="宋体"/>
        </w:rPr>
        <w:t>与</w:t>
      </w:r>
      <w:r>
        <w:rPr>
          <w:rFonts w:ascii="Times New Roman" w:hAnsi="宋体"/>
        </w:rPr>
        <w:t>Zn</w:t>
      </w:r>
      <w:r>
        <w:rPr>
          <w:rFonts w:ascii="Times New Roman" w:hAnsi="宋体"/>
          <w:vertAlign w:val="superscript"/>
        </w:rPr>
        <w:t>2+</w:t>
      </w:r>
      <w:r>
        <w:rPr>
          <w:rFonts w:ascii="Times New Roman" w:hAnsi="宋体"/>
        </w:rPr>
        <w:t>能生成一种稳定的物质</w:t>
      </w:r>
      <w:r>
        <w:rPr>
          <w:rFonts w:ascii="Times New Roman" w:hAnsi="宋体"/>
        </w:rPr>
        <w:t>)</w:t>
      </w:r>
      <w:r>
        <w:rPr>
          <w:rFonts w:ascii="Times New Roman" w:hAnsi="宋体"/>
        </w:rPr>
        <w:t>。根据上述判断</w:t>
      </w:r>
      <w:r>
        <w:rPr>
          <w:rFonts w:ascii="Times New Roman" w:hAnsi="宋体"/>
        </w:rPr>
        <w:t>,</w:t>
      </w:r>
      <w:r>
        <w:rPr>
          <w:rFonts w:ascii="Times New Roman" w:hAnsi="宋体"/>
        </w:rPr>
        <w:t>下列结论正确的是</w:t>
      </w:r>
      <w:r>
        <w:rPr>
          <w:rFonts w:ascii="Times New Roman" w:hAnsi="宋体"/>
        </w:rPr>
        <w:t>(</w:t>
      </w:r>
      <w:r>
        <w:rPr>
          <w:rFonts w:ascii="Times New Roman" w:hAnsi="宋体"/>
        </w:rPr>
        <w:t xml:space="preserve">　　</w:t>
      </w:r>
      <w:r>
        <w:rPr>
          <w:rFonts w:ascii="Times New Roman" w:hAnsi="宋体"/>
        </w:rPr>
        <w:t>)</w:t>
      </w:r>
    </w:p>
    <w:p w:rsidR="003762C8" w:rsidRDefault="00E26F6A">
      <w:pPr>
        <w:tabs>
          <w:tab w:val="left" w:pos="1621"/>
          <w:tab w:val="left" w:pos="2914"/>
          <w:tab w:val="left" w:pos="3997"/>
          <w:tab w:val="left" w:pos="5074"/>
        </w:tabs>
        <w:rPr>
          <w:rFonts w:ascii="Times New Roman" w:hAnsi="宋体"/>
        </w:rPr>
      </w:pPr>
      <w:r>
        <w:rPr>
          <w:rFonts w:ascii="Times New Roman" w:hAnsi="宋体"/>
        </w:rPr>
        <w:t xml:space="preserve">　　　　　</w:t>
      </w:r>
      <w:r>
        <w:rPr>
          <w:rFonts w:ascii="Times New Roman" w:hAnsi="宋体"/>
        </w:rPr>
        <w:t xml:space="preserve"> </w:t>
      </w:r>
      <w:r>
        <w:rPr>
          <w:rFonts w:ascii="Times New Roman" w:hAnsi="宋体"/>
        </w:rPr>
        <w:t xml:space="preserve">　　　　　</w:t>
      </w:r>
      <w:r>
        <w:rPr>
          <w:rFonts w:ascii="Times New Roman" w:hAnsi="宋体"/>
        </w:rPr>
        <w:t xml:space="preserve"> </w:t>
      </w:r>
      <w:r>
        <w:rPr>
          <w:rFonts w:ascii="Times New Roman" w:hAnsi="宋体"/>
        </w:rPr>
        <w:t xml:space="preserve">　　　　</w:t>
      </w:r>
    </w:p>
    <w:p w:rsidR="003762C8" w:rsidRDefault="00E26F6A">
      <w:pPr>
        <w:tabs>
          <w:tab w:val="left" w:pos="1621"/>
          <w:tab w:val="left" w:pos="2914"/>
          <w:tab w:val="left" w:pos="3997"/>
          <w:tab w:val="left" w:pos="5074"/>
        </w:tabs>
        <w:rPr>
          <w:rFonts w:ascii="Times New Roman" w:hAnsi="宋体"/>
        </w:rPr>
      </w:pPr>
      <w:r>
        <w:rPr>
          <w:rFonts w:ascii="宋体" w:hAnsi="宋体" w:cs="宋体" w:hint="eastAsia"/>
        </w:rPr>
        <w:t>①</w:t>
      </w:r>
      <w:r>
        <w:rPr>
          <w:rFonts w:ascii="Times New Roman" w:hAnsi="宋体"/>
        </w:rPr>
        <w:t>锌为正极</w:t>
      </w:r>
      <w:r>
        <w:rPr>
          <w:rFonts w:ascii="Times New Roman" w:hAnsi="宋体"/>
        </w:rPr>
        <w:t>,</w:t>
      </w:r>
      <w:r>
        <w:rPr>
          <w:rFonts w:ascii="Times New Roman" w:hAnsi="宋体"/>
        </w:rPr>
        <w:t xml:space="preserve">石墨为负极　</w:t>
      </w:r>
      <w:r>
        <w:rPr>
          <w:rFonts w:ascii="宋体" w:hAnsi="宋体" w:cs="宋体" w:hint="eastAsia"/>
        </w:rPr>
        <w:t>②</w:t>
      </w:r>
      <w:r>
        <w:rPr>
          <w:rFonts w:ascii="Times New Roman" w:hAnsi="宋体"/>
        </w:rPr>
        <w:t>锌为负极</w:t>
      </w:r>
      <w:r>
        <w:rPr>
          <w:rFonts w:ascii="Times New Roman" w:hAnsi="宋体"/>
        </w:rPr>
        <w:t>,</w:t>
      </w:r>
      <w:r>
        <w:rPr>
          <w:rFonts w:ascii="Times New Roman" w:hAnsi="宋体"/>
        </w:rPr>
        <w:t xml:space="preserve">石墨为正极　</w:t>
      </w:r>
      <w:r>
        <w:rPr>
          <w:rFonts w:ascii="宋体" w:hAnsi="宋体" w:cs="宋体" w:hint="eastAsia"/>
        </w:rPr>
        <w:t>③</w:t>
      </w:r>
      <w:r>
        <w:rPr>
          <w:rFonts w:ascii="Times New Roman" w:hAnsi="宋体"/>
        </w:rPr>
        <w:t>电池工作时</w:t>
      </w:r>
      <w:r>
        <w:rPr>
          <w:rFonts w:ascii="Times New Roman" w:hAnsi="宋体"/>
        </w:rPr>
        <w:t>,</w:t>
      </w:r>
      <w:r>
        <w:rPr>
          <w:rFonts w:ascii="Times New Roman" w:hAnsi="宋体"/>
        </w:rPr>
        <w:t xml:space="preserve">电子由石墨极经过外电路流向锌极　</w:t>
      </w:r>
      <w:r>
        <w:rPr>
          <w:rFonts w:ascii="宋体" w:hAnsi="宋体" w:cs="宋体" w:hint="eastAsia"/>
        </w:rPr>
        <w:t>④</w:t>
      </w:r>
      <w:r>
        <w:rPr>
          <w:rFonts w:ascii="Times New Roman" w:hAnsi="宋体"/>
        </w:rPr>
        <w:t>长时间连续使用时</w:t>
      </w:r>
      <w:r>
        <w:rPr>
          <w:rFonts w:ascii="Times New Roman" w:hAnsi="宋体"/>
        </w:rPr>
        <w:t>,</w:t>
      </w:r>
      <w:r>
        <w:rPr>
          <w:rFonts w:ascii="Times New Roman" w:hAnsi="宋体"/>
        </w:rPr>
        <w:t>内装糊状物可能流出</w:t>
      </w:r>
      <w:r>
        <w:rPr>
          <w:rFonts w:ascii="Times New Roman" w:hAnsi="宋体"/>
        </w:rPr>
        <w:t>,</w:t>
      </w:r>
      <w:r>
        <w:rPr>
          <w:rFonts w:ascii="Times New Roman" w:hAnsi="宋体"/>
        </w:rPr>
        <w:t>从而腐蚀用电器</w:t>
      </w:r>
    </w:p>
    <w:p w:rsidR="003762C8" w:rsidRDefault="00E26F6A">
      <w:pPr>
        <w:tabs>
          <w:tab w:val="left" w:pos="1621"/>
          <w:tab w:val="left" w:pos="2914"/>
          <w:tab w:val="left" w:pos="3997"/>
          <w:tab w:val="left" w:pos="5074"/>
        </w:tabs>
        <w:rPr>
          <w:rFonts w:ascii="Times New Roman" w:hAnsi="宋体"/>
        </w:rPr>
      </w:pPr>
      <w:r>
        <w:rPr>
          <w:rFonts w:ascii="Times New Roman" w:hAnsi="宋体"/>
        </w:rPr>
        <w:t>A</w:t>
      </w:r>
      <w:r>
        <w:rPr>
          <w:rFonts w:ascii="Times New Roman" w:hAnsi="Times New Roman"/>
        </w:rPr>
        <w:t>.</w:t>
      </w:r>
      <w:r>
        <w:rPr>
          <w:rFonts w:ascii="宋体" w:hAnsi="宋体" w:cs="宋体" w:hint="eastAsia"/>
        </w:rPr>
        <w:t>①③</w:t>
      </w:r>
      <w:r>
        <w:rPr>
          <w:rFonts w:ascii="Times New Roman" w:hAnsi="宋体"/>
        </w:rPr>
        <w:tab/>
        <w:t>B</w:t>
      </w:r>
      <w:r>
        <w:rPr>
          <w:rFonts w:ascii="Times New Roman" w:hAnsi="Times New Roman"/>
        </w:rPr>
        <w:t>.</w:t>
      </w:r>
      <w:r>
        <w:rPr>
          <w:rFonts w:ascii="宋体" w:hAnsi="宋体" w:cs="宋体" w:hint="eastAsia"/>
        </w:rPr>
        <w:t>②③</w:t>
      </w:r>
      <w:r>
        <w:rPr>
          <w:rFonts w:ascii="Times New Roman" w:hAnsi="宋体"/>
        </w:rPr>
        <w:tab/>
        <w:t>C</w:t>
      </w:r>
      <w:r>
        <w:rPr>
          <w:rFonts w:ascii="Times New Roman" w:hAnsi="Times New Roman"/>
        </w:rPr>
        <w:t>.</w:t>
      </w:r>
      <w:r>
        <w:rPr>
          <w:rFonts w:ascii="宋体" w:hAnsi="宋体" w:cs="宋体" w:hint="eastAsia"/>
        </w:rPr>
        <w:t>③④</w:t>
      </w:r>
      <w:r>
        <w:rPr>
          <w:rFonts w:ascii="Times New Roman" w:hAnsi="宋体"/>
        </w:rPr>
        <w:tab/>
        <w:t>D</w:t>
      </w:r>
      <w:r>
        <w:rPr>
          <w:rFonts w:ascii="Times New Roman" w:hAnsi="Times New Roman"/>
        </w:rPr>
        <w:t>.</w:t>
      </w:r>
      <w:r>
        <w:rPr>
          <w:rFonts w:ascii="宋体" w:hAnsi="宋体" w:cs="宋体" w:hint="eastAsia"/>
        </w:rPr>
        <w:t>②④</w:t>
      </w:r>
    </w:p>
    <w:p w:rsidR="003762C8" w:rsidRDefault="00E26F6A">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由负极失电子发生氧化反应</w:t>
      </w:r>
      <w:r>
        <w:rPr>
          <w:rFonts w:ascii="Times New Roman" w:hAnsi="宋体"/>
        </w:rPr>
        <w:t>,</w:t>
      </w:r>
      <w:r>
        <w:rPr>
          <w:rFonts w:ascii="Times New Roman" w:eastAsia="楷体" w:hAnsi="楷体"/>
        </w:rPr>
        <w:t>正极得电子发生还原反应</w:t>
      </w:r>
      <w:r>
        <w:rPr>
          <w:rFonts w:ascii="Times New Roman" w:hAnsi="宋体"/>
        </w:rPr>
        <w:t>,</w:t>
      </w:r>
      <w:r>
        <w:rPr>
          <w:rFonts w:ascii="Times New Roman" w:eastAsia="楷体" w:hAnsi="楷体"/>
        </w:rPr>
        <w:t>可判断出</w:t>
      </w:r>
      <w:r>
        <w:rPr>
          <w:rFonts w:ascii="宋体" w:hAnsi="宋体" w:cs="宋体" w:hint="eastAsia"/>
        </w:rPr>
        <w:t>①</w:t>
      </w:r>
      <w:r>
        <w:rPr>
          <w:rFonts w:ascii="Times New Roman" w:eastAsia="楷体" w:hAnsi="楷体"/>
        </w:rPr>
        <w:t>不正确</w:t>
      </w:r>
      <w:r>
        <w:rPr>
          <w:rFonts w:ascii="Times New Roman" w:hAnsi="宋体"/>
        </w:rPr>
        <w:t>,</w:t>
      </w:r>
      <w:r>
        <w:rPr>
          <w:rFonts w:ascii="宋体" w:hAnsi="宋体" w:cs="宋体" w:hint="eastAsia"/>
        </w:rPr>
        <w:t>②</w:t>
      </w:r>
      <w:r>
        <w:rPr>
          <w:rFonts w:ascii="Times New Roman" w:eastAsia="楷体" w:hAnsi="楷体"/>
        </w:rPr>
        <w:t>正确</w:t>
      </w:r>
      <w:r>
        <w:rPr>
          <w:rFonts w:ascii="Times New Roman" w:hAnsi="宋体"/>
        </w:rPr>
        <w:t>;</w:t>
      </w:r>
      <w:r>
        <w:rPr>
          <w:rFonts w:ascii="Times New Roman" w:eastAsia="楷体" w:hAnsi="楷体"/>
        </w:rPr>
        <w:t>在外电路中</w:t>
      </w:r>
      <w:r>
        <w:rPr>
          <w:rFonts w:ascii="Times New Roman" w:hAnsi="宋体"/>
        </w:rPr>
        <w:t>,</w:t>
      </w:r>
      <w:r>
        <w:rPr>
          <w:rFonts w:ascii="Times New Roman" w:eastAsia="楷体" w:hAnsi="楷体"/>
        </w:rPr>
        <w:t>电子从负极流向正极</w:t>
      </w:r>
      <w:r>
        <w:rPr>
          <w:rFonts w:ascii="Times New Roman" w:hAnsi="宋体"/>
        </w:rPr>
        <w:t>,</w:t>
      </w:r>
      <w:r>
        <w:rPr>
          <w:rFonts w:ascii="宋体" w:hAnsi="宋体" w:cs="宋体" w:hint="eastAsia"/>
        </w:rPr>
        <w:t>③</w:t>
      </w:r>
      <w:r>
        <w:rPr>
          <w:rFonts w:ascii="Times New Roman" w:eastAsia="楷体" w:hAnsi="楷体"/>
        </w:rPr>
        <w:t>不正确</w:t>
      </w:r>
      <w:r>
        <w:rPr>
          <w:rFonts w:ascii="Times New Roman" w:hAnsi="宋体"/>
        </w:rPr>
        <w:t>;</w:t>
      </w:r>
      <w:r>
        <w:rPr>
          <w:rFonts w:ascii="Times New Roman" w:eastAsia="楷体" w:hAnsi="楷体"/>
        </w:rPr>
        <w:t>长时间连续使用该电池</w:t>
      </w:r>
      <w:r>
        <w:rPr>
          <w:rFonts w:ascii="Times New Roman" w:hAnsi="宋体"/>
        </w:rPr>
        <w:t>,</w:t>
      </w:r>
      <w:r>
        <w:rPr>
          <w:rFonts w:ascii="Times New Roman" w:eastAsia="楷体" w:hAnsi="楷体"/>
        </w:rPr>
        <w:t>由于锌皮慢慢溶解而破损</w:t>
      </w:r>
      <w:r>
        <w:rPr>
          <w:rFonts w:ascii="Times New Roman" w:hAnsi="宋体"/>
        </w:rPr>
        <w:t>,</w:t>
      </w:r>
      <w:r>
        <w:rPr>
          <w:rFonts w:ascii="Times New Roman" w:eastAsia="楷体" w:hAnsi="楷体"/>
        </w:rPr>
        <w:t>且</w:t>
      </w:r>
      <w:r>
        <w:rPr>
          <w:rFonts w:ascii="Times New Roman" w:hAnsi="宋体"/>
        </w:rPr>
        <w:t>MnO</w:t>
      </w:r>
      <w:r>
        <w:rPr>
          <w:rFonts w:ascii="Times New Roman" w:hAnsi="宋体"/>
          <w:vertAlign w:val="subscript"/>
        </w:rPr>
        <w:t>2</w:t>
      </w:r>
      <w:r>
        <w:rPr>
          <w:rFonts w:ascii="Times New Roman" w:eastAsia="楷体" w:hAnsi="楷体"/>
        </w:rPr>
        <w:t>不断吸收</w:t>
      </w:r>
      <w:r>
        <w:rPr>
          <w:rFonts w:ascii="Times New Roman" w:hAnsi="宋体"/>
        </w:rPr>
        <w:t>H</w:t>
      </w:r>
      <w:r>
        <w:rPr>
          <w:rFonts w:ascii="Times New Roman" w:hAnsi="宋体"/>
          <w:vertAlign w:val="subscript"/>
        </w:rPr>
        <w:t>2</w:t>
      </w:r>
      <w:r>
        <w:rPr>
          <w:rFonts w:ascii="Times New Roman" w:eastAsia="楷体" w:hAnsi="楷体"/>
        </w:rPr>
        <w:t>发生反应生成</w:t>
      </w:r>
      <w:r>
        <w:rPr>
          <w:rFonts w:ascii="Times New Roman" w:hAnsi="宋体"/>
        </w:rPr>
        <w:t>MnO(OH),</w:t>
      </w:r>
      <w:r>
        <w:rPr>
          <w:rFonts w:ascii="Times New Roman" w:eastAsia="楷体" w:hAnsi="楷体"/>
        </w:rPr>
        <w:t>使糊状物越来越稀</w:t>
      </w:r>
      <w:r>
        <w:rPr>
          <w:rFonts w:ascii="Times New Roman" w:hAnsi="宋体"/>
        </w:rPr>
        <w:t>,</w:t>
      </w:r>
      <w:r>
        <w:rPr>
          <w:rFonts w:ascii="Times New Roman" w:eastAsia="楷体" w:hAnsi="楷体"/>
        </w:rPr>
        <w:t>故其容易流出而腐蚀用电器</w:t>
      </w:r>
      <w:r>
        <w:rPr>
          <w:rFonts w:ascii="Times New Roman" w:hAnsi="宋体"/>
        </w:rPr>
        <w:t>,</w:t>
      </w:r>
      <w:r>
        <w:rPr>
          <w:rFonts w:ascii="宋体" w:hAnsi="宋体" w:cs="宋体" w:hint="eastAsia"/>
        </w:rPr>
        <w:t>④</w:t>
      </w:r>
      <w:r>
        <w:rPr>
          <w:rFonts w:ascii="Times New Roman" w:eastAsia="楷体" w:hAnsi="楷体"/>
        </w:rPr>
        <w:t>正确。</w:t>
      </w:r>
    </w:p>
    <w:p w:rsidR="003762C8" w:rsidRDefault="00E26F6A">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hAnsi="宋体"/>
        </w:rPr>
        <w:t>D</w:t>
      </w:r>
    </w:p>
    <w:p w:rsidR="003762C8" w:rsidRDefault="00E26F6A">
      <w:pPr>
        <w:tabs>
          <w:tab w:val="left" w:pos="1621"/>
          <w:tab w:val="left" w:pos="2914"/>
          <w:tab w:val="left" w:pos="3997"/>
          <w:tab w:val="left" w:pos="5074"/>
        </w:tabs>
        <w:rPr>
          <w:rFonts w:ascii="Times New Roman" w:hAnsi="宋体"/>
        </w:rPr>
      </w:pPr>
      <w:r>
        <w:rPr>
          <w:rFonts w:ascii="Times New Roman" w:hAnsi="Times New Roman"/>
          <w:b/>
        </w:rPr>
        <w:t>2</w:t>
      </w:r>
      <w:r>
        <w:rPr>
          <w:rFonts w:ascii="Times New Roman" w:hAnsi="Times New Roman"/>
        </w:rPr>
        <w:t>.</w:t>
      </w:r>
      <w:r>
        <w:rPr>
          <w:rFonts w:ascii="Times New Roman" w:hAnsi="宋体"/>
        </w:rPr>
        <w:t>镍氢电池的总反应式是</w:t>
      </w:r>
      <w:r>
        <w:rPr>
          <w:rFonts w:ascii="Times New Roman" w:hAnsi="宋体"/>
        </w:rPr>
        <w:t>H</w:t>
      </w:r>
      <w:r>
        <w:rPr>
          <w:rFonts w:ascii="Times New Roman" w:hAnsi="宋体"/>
          <w:vertAlign w:val="subscript"/>
        </w:rPr>
        <w:t>2</w:t>
      </w:r>
      <w:r>
        <w:rPr>
          <w:rFonts w:ascii="Times New Roman" w:hAnsi="宋体"/>
        </w:rPr>
        <w:t>+2NiO(OH)</w:t>
      </w:r>
      <w:r>
        <w:rPr>
          <w:rFonts w:ascii="Times New Roman" w:hAnsi="宋体"/>
          <w:noProof/>
        </w:rPr>
        <w:drawing>
          <wp:inline distT="0" distB="0" distL="0" distR="0">
            <wp:extent cx="259080" cy="288925"/>
            <wp:effectExtent l="0" t="0" r="0" b="0"/>
            <wp:docPr id="649"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9" name="Picture 649"/>
                    <pic:cNvPicPr>
                      <a:picLocks noChangeAspect="1"/>
                    </pic:cNvPicPr>
                  </pic:nvPicPr>
                  <pic:blipFill>
                    <a:blip r:embed="rId9"/>
                    <a:stretch>
                      <a:fillRect/>
                    </a:stretch>
                  </pic:blipFill>
                  <pic:spPr>
                    <a:xfrm>
                      <a:off x="0" y="0"/>
                      <a:ext cx="259200" cy="289440"/>
                    </a:xfrm>
                    <a:prstGeom prst="rect">
                      <a:avLst/>
                    </a:prstGeom>
                  </pic:spPr>
                </pic:pic>
              </a:graphicData>
            </a:graphic>
          </wp:inline>
        </w:drawing>
      </w:r>
      <w:r>
        <w:rPr>
          <w:rFonts w:ascii="Times New Roman" w:hAnsi="宋体"/>
        </w:rPr>
        <w:t>2Ni(OH)</w:t>
      </w:r>
      <w:r>
        <w:rPr>
          <w:rFonts w:ascii="Times New Roman" w:hAnsi="宋体"/>
          <w:vertAlign w:val="subscript"/>
        </w:rPr>
        <w:t>2</w:t>
      </w:r>
      <w:r>
        <w:rPr>
          <w:rFonts w:ascii="Times New Roman" w:hAnsi="宋体"/>
        </w:rPr>
        <w:t>,</w:t>
      </w:r>
      <w:r>
        <w:rPr>
          <w:rFonts w:ascii="Times New Roman" w:hAnsi="宋体"/>
        </w:rPr>
        <w:t>根据此反应式判断</w:t>
      </w:r>
      <w:r>
        <w:rPr>
          <w:rFonts w:ascii="Times New Roman" w:hAnsi="宋体"/>
        </w:rPr>
        <w:t>,</w:t>
      </w:r>
      <w:r>
        <w:rPr>
          <w:rFonts w:ascii="Times New Roman" w:hAnsi="宋体"/>
        </w:rPr>
        <w:t>此电池放电时</w:t>
      </w:r>
      <w:r>
        <w:rPr>
          <w:rFonts w:ascii="Times New Roman" w:hAnsi="宋体"/>
        </w:rPr>
        <w:t>,</w:t>
      </w:r>
      <w:r>
        <w:rPr>
          <w:rFonts w:ascii="Times New Roman" w:hAnsi="宋体"/>
        </w:rPr>
        <w:t>负极发生反应的物质是</w:t>
      </w:r>
      <w:r>
        <w:rPr>
          <w:rFonts w:ascii="Times New Roman" w:hAnsi="宋体"/>
        </w:rPr>
        <w:t>(</w:t>
      </w:r>
      <w:r>
        <w:rPr>
          <w:rFonts w:ascii="Times New Roman" w:hAnsi="宋体"/>
        </w:rPr>
        <w:t xml:space="preserve">　　</w:t>
      </w:r>
      <w:r>
        <w:rPr>
          <w:rFonts w:ascii="Times New Roman" w:hAnsi="宋体"/>
        </w:rPr>
        <w:t>)</w:t>
      </w:r>
    </w:p>
    <w:p w:rsidR="003762C8" w:rsidRDefault="00E26F6A">
      <w:pPr>
        <w:tabs>
          <w:tab w:val="left" w:pos="1621"/>
          <w:tab w:val="left" w:pos="2914"/>
          <w:tab w:val="left" w:pos="3997"/>
          <w:tab w:val="left" w:pos="5074"/>
        </w:tabs>
        <w:rPr>
          <w:rFonts w:ascii="Times New Roman" w:hAnsi="宋体"/>
        </w:rPr>
      </w:pPr>
      <w:r>
        <w:rPr>
          <w:rFonts w:ascii="Times New Roman" w:hAnsi="宋体"/>
        </w:rPr>
        <w:t>A</w:t>
      </w:r>
      <w:r>
        <w:rPr>
          <w:rFonts w:ascii="Times New Roman" w:hAnsi="Times New Roman"/>
        </w:rPr>
        <w:t>.</w:t>
      </w:r>
      <w:r>
        <w:rPr>
          <w:rFonts w:ascii="Times New Roman" w:hAnsi="宋体"/>
        </w:rPr>
        <w:t>NiO(OH)</w:t>
      </w:r>
      <w:r>
        <w:rPr>
          <w:rFonts w:ascii="Times New Roman" w:hAnsi="宋体"/>
        </w:rPr>
        <w:tab/>
        <w:t>B</w:t>
      </w:r>
      <w:r>
        <w:rPr>
          <w:rFonts w:ascii="Times New Roman" w:hAnsi="Times New Roman"/>
        </w:rPr>
        <w:t>.</w:t>
      </w:r>
      <w:r>
        <w:rPr>
          <w:rFonts w:ascii="Times New Roman" w:hAnsi="宋体"/>
        </w:rPr>
        <w:t>Ni(OH)</w:t>
      </w:r>
      <w:r>
        <w:rPr>
          <w:rFonts w:ascii="Times New Roman" w:hAnsi="宋体"/>
          <w:vertAlign w:val="subscript"/>
        </w:rPr>
        <w:t>2</w:t>
      </w:r>
    </w:p>
    <w:p w:rsidR="003762C8" w:rsidRDefault="00E26F6A">
      <w:pPr>
        <w:tabs>
          <w:tab w:val="left" w:pos="1621"/>
          <w:tab w:val="left" w:pos="2914"/>
          <w:tab w:val="left" w:pos="3997"/>
          <w:tab w:val="left" w:pos="5074"/>
        </w:tabs>
        <w:rPr>
          <w:rFonts w:ascii="Times New Roman" w:hAnsi="宋体"/>
        </w:rPr>
      </w:pPr>
      <w:r>
        <w:rPr>
          <w:rFonts w:ascii="Times New Roman" w:hAnsi="宋体"/>
        </w:rPr>
        <w:t>C</w:t>
      </w:r>
      <w:r>
        <w:rPr>
          <w:rFonts w:ascii="Times New Roman" w:hAnsi="Times New Roman"/>
        </w:rPr>
        <w:t>.</w:t>
      </w:r>
      <w:r>
        <w:rPr>
          <w:rFonts w:ascii="Times New Roman" w:hAnsi="宋体"/>
        </w:rPr>
        <w:t>H</w:t>
      </w:r>
      <w:r>
        <w:rPr>
          <w:rFonts w:ascii="Times New Roman" w:hAnsi="宋体"/>
          <w:vertAlign w:val="subscript"/>
        </w:rPr>
        <w:t>2</w:t>
      </w:r>
      <w:r>
        <w:rPr>
          <w:rFonts w:ascii="Times New Roman" w:hAnsi="宋体"/>
        </w:rPr>
        <w:tab/>
        <w:t>D</w:t>
      </w:r>
      <w:r>
        <w:rPr>
          <w:rFonts w:ascii="Times New Roman" w:hAnsi="Times New Roman"/>
        </w:rPr>
        <w:t>.</w:t>
      </w:r>
      <w:r>
        <w:rPr>
          <w:rFonts w:ascii="Times New Roman" w:hAnsi="宋体"/>
        </w:rPr>
        <w:t>H</w:t>
      </w:r>
      <w:r>
        <w:rPr>
          <w:rFonts w:ascii="Times New Roman" w:hAnsi="宋体"/>
          <w:vertAlign w:val="subscript"/>
        </w:rPr>
        <w:t>2</w:t>
      </w:r>
      <w:r>
        <w:rPr>
          <w:rFonts w:ascii="Times New Roman" w:hAnsi="宋体"/>
        </w:rPr>
        <w:t>和</w:t>
      </w:r>
      <w:r>
        <w:rPr>
          <w:rFonts w:ascii="Times New Roman" w:hAnsi="宋体"/>
        </w:rPr>
        <w:t>NiO(OH)</w:t>
      </w:r>
    </w:p>
    <w:p w:rsidR="003762C8" w:rsidRDefault="00E26F6A">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电池放电时</w:t>
      </w:r>
      <w:r>
        <w:rPr>
          <w:rFonts w:ascii="Times New Roman" w:hAnsi="宋体"/>
        </w:rPr>
        <w:t>,</w:t>
      </w:r>
      <w:r>
        <w:rPr>
          <w:rFonts w:ascii="Times New Roman" w:eastAsia="楷体" w:hAnsi="楷体"/>
        </w:rPr>
        <w:t>负极发生氧化反应</w:t>
      </w:r>
      <w:r>
        <w:rPr>
          <w:rFonts w:ascii="Times New Roman" w:hAnsi="宋体"/>
        </w:rPr>
        <w:t>,</w:t>
      </w:r>
      <w:r>
        <w:rPr>
          <w:rFonts w:ascii="Times New Roman" w:eastAsia="楷体" w:hAnsi="楷体"/>
        </w:rPr>
        <w:t>即失去电子</w:t>
      </w:r>
      <w:r>
        <w:rPr>
          <w:rFonts w:ascii="Times New Roman" w:hAnsi="宋体"/>
        </w:rPr>
        <w:t>,</w:t>
      </w:r>
      <w:r>
        <w:rPr>
          <w:rFonts w:ascii="Times New Roman" w:eastAsia="楷体" w:hAnsi="楷体"/>
        </w:rPr>
        <w:t>化合价升高的物质作负极或在负极上反应。</w:t>
      </w:r>
    </w:p>
    <w:p w:rsidR="003762C8" w:rsidRDefault="00E26F6A">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hAnsi="宋体"/>
        </w:rPr>
        <w:t>C</w:t>
      </w:r>
    </w:p>
    <w:p w:rsidR="003762C8" w:rsidRDefault="00E26F6A">
      <w:pPr>
        <w:tabs>
          <w:tab w:val="left" w:pos="1621"/>
          <w:tab w:val="left" w:pos="2914"/>
          <w:tab w:val="left" w:pos="3997"/>
          <w:tab w:val="left" w:pos="5074"/>
        </w:tabs>
        <w:rPr>
          <w:rFonts w:ascii="Times New Roman" w:hAnsi="宋体"/>
        </w:rPr>
      </w:pPr>
      <w:r>
        <w:rPr>
          <w:rFonts w:ascii="Times New Roman" w:hAnsi="Times New Roman"/>
          <w:b/>
        </w:rPr>
        <w:t>3</w:t>
      </w:r>
      <w:r>
        <w:rPr>
          <w:rFonts w:ascii="Times New Roman" w:hAnsi="Times New Roman"/>
        </w:rPr>
        <w:t>.</w:t>
      </w:r>
      <w:r>
        <w:rPr>
          <w:rFonts w:ascii="Times New Roman" w:hAnsi="宋体"/>
        </w:rPr>
        <w:t>目前</w:t>
      </w:r>
      <w:r>
        <w:rPr>
          <w:rFonts w:ascii="Times New Roman" w:hAnsi="宋体"/>
        </w:rPr>
        <w:t>,</w:t>
      </w:r>
      <w:r>
        <w:rPr>
          <w:rFonts w:ascii="Times New Roman" w:hAnsi="宋体"/>
        </w:rPr>
        <w:t>科学家提出了一种经济而且理想的获得氢能源的循环体系</w:t>
      </w:r>
      <w:r>
        <w:rPr>
          <w:rFonts w:ascii="Times New Roman" w:hAnsi="宋体"/>
        </w:rPr>
        <w:t>(</w:t>
      </w:r>
      <w:r>
        <w:rPr>
          <w:rFonts w:ascii="Times New Roman" w:hAnsi="宋体"/>
        </w:rPr>
        <w:t>如图</w:t>
      </w:r>
      <w:r>
        <w:rPr>
          <w:rFonts w:ascii="Times New Roman" w:hAnsi="宋体"/>
        </w:rPr>
        <w:t>)</w:t>
      </w:r>
      <w:r>
        <w:rPr>
          <w:rFonts w:ascii="Times New Roman" w:hAnsi="宋体"/>
        </w:rPr>
        <w:t>。关于此循环体系</w:t>
      </w:r>
      <w:r>
        <w:rPr>
          <w:rFonts w:ascii="Times New Roman" w:hAnsi="宋体"/>
        </w:rPr>
        <w:t>,</w:t>
      </w:r>
      <w:r>
        <w:rPr>
          <w:rFonts w:ascii="Times New Roman" w:hAnsi="宋体"/>
        </w:rPr>
        <w:t>下列说法中错误的是</w:t>
      </w:r>
      <w:r>
        <w:rPr>
          <w:rFonts w:ascii="Times New Roman" w:hAnsi="宋体"/>
        </w:rPr>
        <w:t>(</w:t>
      </w:r>
      <w:r>
        <w:rPr>
          <w:rFonts w:ascii="Times New Roman" w:hAnsi="宋体"/>
        </w:rPr>
        <w:t xml:space="preserve">　　</w:t>
      </w:r>
      <w:r>
        <w:rPr>
          <w:rFonts w:ascii="Times New Roman" w:hAnsi="宋体"/>
        </w:rPr>
        <w:t>)</w:t>
      </w:r>
    </w:p>
    <w:p w:rsidR="003762C8" w:rsidRDefault="00E26F6A">
      <w:pPr>
        <w:tabs>
          <w:tab w:val="left" w:pos="1621"/>
          <w:tab w:val="left" w:pos="2914"/>
          <w:tab w:val="left" w:pos="3997"/>
          <w:tab w:val="left" w:pos="5074"/>
        </w:tabs>
        <w:jc w:val="center"/>
        <w:rPr>
          <w:rFonts w:ascii="Times New Roman" w:hAnsi="宋体"/>
        </w:rPr>
      </w:pPr>
      <w:r>
        <w:rPr>
          <w:rFonts w:ascii="Times New Roman" w:hAnsi="宋体"/>
          <w:noProof/>
        </w:rPr>
        <w:drawing>
          <wp:inline distT="0" distB="0" distL="0" distR="0">
            <wp:extent cx="1243965" cy="990600"/>
            <wp:effectExtent l="0" t="0" r="0" b="0"/>
            <wp:docPr id="650" name="W33.eps" descr="id:21475056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0" name="W33.eps" descr="id:2147505602;FounderCES"/>
                    <pic:cNvPicPr>
                      <a:picLocks noChangeAspect="1"/>
                    </pic:cNvPicPr>
                  </pic:nvPicPr>
                  <pic:blipFill>
                    <a:blip r:embed="rId10"/>
                    <a:stretch>
                      <a:fillRect/>
                    </a:stretch>
                  </pic:blipFill>
                  <pic:spPr>
                    <a:xfrm>
                      <a:off x="0" y="0"/>
                      <a:ext cx="1244520" cy="990720"/>
                    </a:xfrm>
                    <a:prstGeom prst="rect">
                      <a:avLst/>
                    </a:prstGeom>
                  </pic:spPr>
                </pic:pic>
              </a:graphicData>
            </a:graphic>
          </wp:inline>
        </w:drawing>
      </w:r>
    </w:p>
    <w:p w:rsidR="003762C8" w:rsidRDefault="00E26F6A">
      <w:pPr>
        <w:tabs>
          <w:tab w:val="left" w:pos="1621"/>
          <w:tab w:val="left" w:pos="2914"/>
          <w:tab w:val="left" w:pos="3997"/>
          <w:tab w:val="left" w:pos="5074"/>
        </w:tabs>
        <w:rPr>
          <w:rFonts w:ascii="Times New Roman" w:hAnsi="宋体"/>
        </w:rPr>
      </w:pPr>
      <w:r>
        <w:rPr>
          <w:rFonts w:ascii="Times New Roman" w:hAnsi="宋体"/>
        </w:rPr>
        <w:t>A</w:t>
      </w:r>
      <w:r>
        <w:rPr>
          <w:rFonts w:ascii="Times New Roman" w:hAnsi="Times New Roman"/>
        </w:rPr>
        <w:t>.</w:t>
      </w:r>
      <w:r>
        <w:rPr>
          <w:rFonts w:ascii="Times New Roman" w:hAnsi="宋体"/>
        </w:rPr>
        <w:t>燃料电池能够使化学反应产生的能量转化为电能</w:t>
      </w:r>
    </w:p>
    <w:p w:rsidR="003762C8" w:rsidRDefault="00E26F6A">
      <w:pPr>
        <w:tabs>
          <w:tab w:val="left" w:pos="1621"/>
          <w:tab w:val="left" w:pos="2914"/>
          <w:tab w:val="left" w:pos="3997"/>
          <w:tab w:val="left" w:pos="5074"/>
        </w:tabs>
        <w:rPr>
          <w:rFonts w:ascii="Times New Roman" w:hAnsi="宋体"/>
        </w:rPr>
      </w:pPr>
      <w:r>
        <w:rPr>
          <w:rFonts w:ascii="Times New Roman" w:hAnsi="宋体"/>
        </w:rPr>
        <w:t>B</w:t>
      </w:r>
      <w:r>
        <w:rPr>
          <w:rFonts w:ascii="Times New Roman" w:hAnsi="Times New Roman"/>
        </w:rPr>
        <w:t>.</w:t>
      </w:r>
      <w:r>
        <w:rPr>
          <w:rFonts w:ascii="Times New Roman" w:hAnsi="宋体"/>
        </w:rPr>
        <w:t>燃料电池中通入</w:t>
      </w:r>
      <w:r>
        <w:rPr>
          <w:rFonts w:ascii="Times New Roman" w:hAnsi="宋体"/>
        </w:rPr>
        <w:t>H</w:t>
      </w:r>
      <w:r>
        <w:rPr>
          <w:rFonts w:ascii="Times New Roman" w:hAnsi="宋体"/>
          <w:vertAlign w:val="subscript"/>
        </w:rPr>
        <w:t>2</w:t>
      </w:r>
      <w:r>
        <w:rPr>
          <w:rFonts w:ascii="Times New Roman" w:hAnsi="宋体"/>
        </w:rPr>
        <w:t>的一极作负极</w:t>
      </w:r>
      <w:r>
        <w:rPr>
          <w:rFonts w:ascii="Times New Roman" w:hAnsi="宋体"/>
        </w:rPr>
        <w:t>,</w:t>
      </w:r>
      <w:r>
        <w:rPr>
          <w:rFonts w:ascii="Times New Roman" w:hAnsi="宋体"/>
        </w:rPr>
        <w:t>发生氧化反应</w:t>
      </w:r>
    </w:p>
    <w:p w:rsidR="003762C8" w:rsidRDefault="00E26F6A">
      <w:pPr>
        <w:tabs>
          <w:tab w:val="left" w:pos="1621"/>
          <w:tab w:val="left" w:pos="2914"/>
          <w:tab w:val="left" w:pos="3997"/>
          <w:tab w:val="left" w:pos="5074"/>
        </w:tabs>
        <w:rPr>
          <w:rFonts w:ascii="Times New Roman" w:hAnsi="宋体"/>
        </w:rPr>
      </w:pPr>
      <w:r>
        <w:rPr>
          <w:rFonts w:ascii="Times New Roman" w:hAnsi="宋体"/>
        </w:rPr>
        <w:t>C</w:t>
      </w:r>
      <w:r>
        <w:rPr>
          <w:rFonts w:ascii="Times New Roman" w:hAnsi="Times New Roman"/>
        </w:rPr>
        <w:t>.</w:t>
      </w:r>
      <w:r>
        <w:rPr>
          <w:rFonts w:ascii="Times New Roman" w:hAnsi="宋体"/>
        </w:rPr>
        <w:t>在此循环中发生了反应</w:t>
      </w:r>
      <w:r>
        <w:rPr>
          <w:rFonts w:ascii="Times New Roman" w:hAnsi="宋体"/>
        </w:rPr>
        <w:t>:2H</w:t>
      </w:r>
      <w:r>
        <w:rPr>
          <w:rFonts w:ascii="Times New Roman" w:hAnsi="宋体"/>
          <w:vertAlign w:val="subscript"/>
        </w:rPr>
        <w:t>2</w:t>
      </w:r>
      <w:r>
        <w:rPr>
          <w:rFonts w:ascii="Times New Roman" w:hAnsi="宋体"/>
        </w:rPr>
        <w:t>O</w:t>
      </w:r>
      <w:r>
        <w:rPr>
          <w:rFonts w:ascii="Times New Roman" w:hAnsi="宋体"/>
          <w:noProof/>
        </w:rPr>
        <w:drawing>
          <wp:inline distT="0" distB="0" distL="0" distR="0">
            <wp:extent cx="259080" cy="146050"/>
            <wp:effectExtent l="0" t="0" r="0" b="0"/>
            <wp:docPr id="651"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1" name="Picture 651"/>
                    <pic:cNvPicPr>
                      <a:picLocks noChangeAspect="1"/>
                    </pic:cNvPicPr>
                  </pic:nvPicPr>
                  <pic:blipFill>
                    <a:blip r:embed="rId11"/>
                    <a:stretch>
                      <a:fillRect/>
                    </a:stretch>
                  </pic:blipFill>
                  <pic:spPr>
                    <a:xfrm>
                      <a:off x="0" y="0"/>
                      <a:ext cx="259200" cy="146160"/>
                    </a:xfrm>
                    <a:prstGeom prst="rect">
                      <a:avLst/>
                    </a:prstGeom>
                  </pic:spPr>
                </pic:pic>
              </a:graphicData>
            </a:graphic>
          </wp:inline>
        </w:drawing>
      </w:r>
      <w:r>
        <w:rPr>
          <w:rFonts w:ascii="Times New Roman" w:hAnsi="宋体"/>
        </w:rPr>
        <w:t>2H</w:t>
      </w:r>
      <w:r>
        <w:rPr>
          <w:rFonts w:ascii="Times New Roman" w:hAnsi="宋体"/>
          <w:vertAlign w:val="subscript"/>
        </w:rPr>
        <w:t>2</w:t>
      </w:r>
      <w:r>
        <w:rPr>
          <w:rFonts w:ascii="Times New Roman" w:hAnsi="Times New Roman"/>
        </w:rPr>
        <w:t>↑</w:t>
      </w:r>
      <w:r>
        <w:rPr>
          <w:rFonts w:ascii="Times New Roman" w:hAnsi="宋体"/>
        </w:rPr>
        <w:t>+O</w:t>
      </w:r>
      <w:r>
        <w:rPr>
          <w:rFonts w:ascii="Times New Roman" w:hAnsi="宋体"/>
          <w:vertAlign w:val="subscript"/>
        </w:rPr>
        <w:t>2</w:t>
      </w:r>
      <w:r>
        <w:rPr>
          <w:rFonts w:ascii="Times New Roman" w:hAnsi="Times New Roman"/>
        </w:rPr>
        <w:t>↑</w:t>
      </w:r>
    </w:p>
    <w:p w:rsidR="003762C8" w:rsidRDefault="00E26F6A">
      <w:pPr>
        <w:tabs>
          <w:tab w:val="left" w:pos="1621"/>
          <w:tab w:val="left" w:pos="2914"/>
          <w:tab w:val="left" w:pos="3997"/>
          <w:tab w:val="left" w:pos="5074"/>
        </w:tabs>
        <w:rPr>
          <w:rFonts w:ascii="Times New Roman" w:hAnsi="宋体"/>
        </w:rPr>
      </w:pPr>
      <w:r>
        <w:rPr>
          <w:rFonts w:ascii="Times New Roman" w:hAnsi="宋体"/>
        </w:rPr>
        <w:t>D</w:t>
      </w:r>
      <w:r>
        <w:rPr>
          <w:rFonts w:ascii="Times New Roman" w:hAnsi="Times New Roman"/>
        </w:rPr>
        <w:t>.</w:t>
      </w:r>
      <w:r>
        <w:rPr>
          <w:rFonts w:ascii="Times New Roman" w:hAnsi="宋体"/>
        </w:rPr>
        <w:t>目前化学家急需解决的问题是寻找合适的光照条件下分解水的催化剂</w:t>
      </w:r>
    </w:p>
    <w:p w:rsidR="003762C8" w:rsidRDefault="00E26F6A">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氢氧燃料电池的负极通入</w:t>
      </w:r>
      <w:r>
        <w:rPr>
          <w:rFonts w:ascii="Times New Roman" w:hAnsi="宋体"/>
        </w:rPr>
        <w:t>H</w:t>
      </w:r>
      <w:r>
        <w:rPr>
          <w:rFonts w:ascii="Times New Roman" w:hAnsi="宋体"/>
          <w:vertAlign w:val="subscript"/>
        </w:rPr>
        <w:t>2</w:t>
      </w:r>
      <w:r>
        <w:rPr>
          <w:rFonts w:ascii="Times New Roman" w:hAnsi="宋体"/>
        </w:rPr>
        <w:t>,</w:t>
      </w:r>
      <w:r>
        <w:rPr>
          <w:rFonts w:ascii="Times New Roman" w:eastAsia="楷体" w:hAnsi="楷体"/>
        </w:rPr>
        <w:t>发生氧化反应</w:t>
      </w:r>
      <w:r>
        <w:rPr>
          <w:rFonts w:ascii="Times New Roman" w:hAnsi="宋体"/>
        </w:rPr>
        <w:t>;</w:t>
      </w:r>
      <w:r>
        <w:rPr>
          <w:rFonts w:ascii="Times New Roman" w:eastAsia="楷体" w:hAnsi="楷体"/>
        </w:rPr>
        <w:t>正极通入</w:t>
      </w:r>
      <w:r>
        <w:rPr>
          <w:rFonts w:ascii="Times New Roman" w:hAnsi="宋体"/>
        </w:rPr>
        <w:t>O</w:t>
      </w:r>
      <w:r>
        <w:rPr>
          <w:rFonts w:ascii="Times New Roman" w:hAnsi="宋体"/>
          <w:vertAlign w:val="subscript"/>
        </w:rPr>
        <w:t>2</w:t>
      </w:r>
      <w:r>
        <w:rPr>
          <w:rFonts w:ascii="Times New Roman" w:hAnsi="宋体"/>
        </w:rPr>
        <w:t>,</w:t>
      </w:r>
      <w:r>
        <w:rPr>
          <w:rFonts w:ascii="Times New Roman" w:eastAsia="楷体" w:hAnsi="楷体"/>
        </w:rPr>
        <w:t>发生还原反应</w:t>
      </w:r>
      <w:r>
        <w:rPr>
          <w:rFonts w:ascii="Times New Roman" w:hAnsi="宋体"/>
        </w:rPr>
        <w:t>,</w:t>
      </w:r>
      <w:r>
        <w:rPr>
          <w:rFonts w:ascii="Times New Roman" w:eastAsia="楷体" w:hAnsi="楷体"/>
        </w:rPr>
        <w:t>故</w:t>
      </w:r>
      <w:r>
        <w:rPr>
          <w:rFonts w:ascii="Times New Roman" w:hAnsi="宋体"/>
        </w:rPr>
        <w:t>B</w:t>
      </w:r>
      <w:r>
        <w:rPr>
          <w:rFonts w:ascii="Times New Roman" w:eastAsia="楷体" w:hAnsi="楷体"/>
        </w:rPr>
        <w:t>项正确</w:t>
      </w:r>
      <w:r>
        <w:rPr>
          <w:rFonts w:ascii="Times New Roman" w:hAnsi="宋体"/>
        </w:rPr>
        <w:t>;</w:t>
      </w:r>
      <w:r>
        <w:rPr>
          <w:rFonts w:ascii="Times New Roman" w:eastAsia="楷体" w:hAnsi="楷体"/>
        </w:rPr>
        <w:t>原</w:t>
      </w:r>
      <w:r>
        <w:rPr>
          <w:rFonts w:ascii="Times New Roman" w:eastAsia="楷体" w:hAnsi="楷体"/>
        </w:rPr>
        <w:lastRenderedPageBreak/>
        <w:t>电池都是将化学能转化为电能的装置</w:t>
      </w:r>
      <w:r>
        <w:rPr>
          <w:rFonts w:ascii="Times New Roman" w:hAnsi="宋体"/>
        </w:rPr>
        <w:t>,</w:t>
      </w:r>
      <w:r>
        <w:rPr>
          <w:rFonts w:ascii="Times New Roman" w:eastAsia="楷体" w:hAnsi="楷体"/>
        </w:rPr>
        <w:t>故</w:t>
      </w:r>
      <w:r>
        <w:rPr>
          <w:rFonts w:ascii="Times New Roman" w:hAnsi="宋体"/>
        </w:rPr>
        <w:t>A</w:t>
      </w:r>
      <w:r>
        <w:rPr>
          <w:rFonts w:ascii="Times New Roman" w:eastAsia="楷体" w:hAnsi="楷体"/>
        </w:rPr>
        <w:t>项正确</w:t>
      </w:r>
      <w:r>
        <w:rPr>
          <w:rFonts w:ascii="Times New Roman" w:hAnsi="宋体"/>
        </w:rPr>
        <w:t>;</w:t>
      </w:r>
      <w:r>
        <w:rPr>
          <w:rFonts w:ascii="Times New Roman" w:eastAsia="楷体" w:hAnsi="楷体"/>
        </w:rPr>
        <w:t>推广氢能的关键是寻找合适的催化剂</w:t>
      </w:r>
      <w:r>
        <w:rPr>
          <w:rFonts w:ascii="Times New Roman" w:hAnsi="宋体"/>
        </w:rPr>
        <w:t>,</w:t>
      </w:r>
      <w:r>
        <w:rPr>
          <w:rFonts w:ascii="Times New Roman" w:eastAsia="楷体" w:hAnsi="楷体"/>
        </w:rPr>
        <w:t>利用太阳能分解水</w:t>
      </w:r>
      <w:r>
        <w:rPr>
          <w:rFonts w:ascii="Times New Roman" w:hAnsi="宋体"/>
        </w:rPr>
        <w:t>,D</w:t>
      </w:r>
      <w:r>
        <w:rPr>
          <w:rFonts w:ascii="Times New Roman" w:eastAsia="楷体" w:hAnsi="楷体"/>
        </w:rPr>
        <w:t>项正确</w:t>
      </w:r>
      <w:r>
        <w:rPr>
          <w:rFonts w:ascii="Times New Roman" w:hAnsi="宋体"/>
        </w:rPr>
        <w:t>;</w:t>
      </w:r>
      <w:r>
        <w:rPr>
          <w:rFonts w:ascii="Times New Roman" w:eastAsia="楷体" w:hAnsi="楷体"/>
        </w:rPr>
        <w:t>水的分解不是可逆反应</w:t>
      </w:r>
      <w:r>
        <w:rPr>
          <w:rFonts w:ascii="Times New Roman" w:hAnsi="宋体"/>
        </w:rPr>
        <w:t>,C</w:t>
      </w:r>
      <w:r>
        <w:rPr>
          <w:rFonts w:ascii="Times New Roman" w:eastAsia="楷体" w:hAnsi="楷体"/>
        </w:rPr>
        <w:t>项错误。</w:t>
      </w:r>
    </w:p>
    <w:p w:rsidR="003762C8" w:rsidRDefault="00E26F6A">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hAnsi="宋体"/>
        </w:rPr>
        <w:t>C</w:t>
      </w:r>
    </w:p>
    <w:p w:rsidR="003762C8" w:rsidRDefault="00E26F6A">
      <w:pPr>
        <w:tabs>
          <w:tab w:val="left" w:pos="1621"/>
          <w:tab w:val="left" w:pos="2914"/>
          <w:tab w:val="left" w:pos="3997"/>
          <w:tab w:val="left" w:pos="5074"/>
        </w:tabs>
        <w:jc w:val="center"/>
        <w:rPr>
          <w:rFonts w:ascii="Times New Roman" w:hAnsi="宋体"/>
        </w:rPr>
      </w:pPr>
      <w:r>
        <w:rPr>
          <w:rFonts w:ascii="Times New Roman" w:hAnsi="宋体"/>
          <w:noProof/>
        </w:rPr>
        <w:drawing>
          <wp:inline distT="0" distB="0" distL="0" distR="0">
            <wp:extent cx="1510665" cy="1028700"/>
            <wp:effectExtent l="0" t="0" r="0" b="0"/>
            <wp:docPr id="652" name="W34.eps" descr="id:21475056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2" name="W34.eps" descr="id:2147505609;FounderCES"/>
                    <pic:cNvPicPr>
                      <a:picLocks noChangeAspect="1"/>
                    </pic:cNvPicPr>
                  </pic:nvPicPr>
                  <pic:blipFill>
                    <a:blip r:embed="rId12"/>
                    <a:stretch>
                      <a:fillRect/>
                    </a:stretch>
                  </pic:blipFill>
                  <pic:spPr>
                    <a:xfrm>
                      <a:off x="0" y="0"/>
                      <a:ext cx="1510920" cy="1028880"/>
                    </a:xfrm>
                    <a:prstGeom prst="rect">
                      <a:avLst/>
                    </a:prstGeom>
                  </pic:spPr>
                </pic:pic>
              </a:graphicData>
            </a:graphic>
          </wp:inline>
        </w:drawing>
      </w:r>
    </w:p>
    <w:p w:rsidR="003762C8" w:rsidRDefault="00E26F6A">
      <w:pPr>
        <w:tabs>
          <w:tab w:val="left" w:pos="1621"/>
          <w:tab w:val="left" w:pos="2914"/>
          <w:tab w:val="left" w:pos="3997"/>
          <w:tab w:val="left" w:pos="5074"/>
        </w:tabs>
        <w:rPr>
          <w:rFonts w:ascii="Times New Roman" w:hAnsi="宋体"/>
        </w:rPr>
      </w:pPr>
      <w:r>
        <w:rPr>
          <w:rFonts w:ascii="Times New Roman" w:hAnsi="Times New Roman"/>
          <w:b/>
        </w:rPr>
        <w:t>4</w:t>
      </w:r>
      <w:r>
        <w:rPr>
          <w:rFonts w:ascii="Times New Roman" w:hAnsi="Times New Roman"/>
        </w:rPr>
        <w:t>.</w:t>
      </w:r>
      <w:r>
        <w:rPr>
          <w:rFonts w:ascii="Times New Roman" w:hAnsi="宋体"/>
        </w:rPr>
        <w:t>汽车的启动电源常用铅蓄电池。其结构如右图所示</w:t>
      </w:r>
      <w:r>
        <w:rPr>
          <w:rFonts w:ascii="Times New Roman" w:hAnsi="宋体"/>
        </w:rPr>
        <w:t>,</w:t>
      </w:r>
      <w:r>
        <w:rPr>
          <w:rFonts w:ascii="Times New Roman" w:hAnsi="宋体"/>
        </w:rPr>
        <w:t>放电时的电池反应如下</w:t>
      </w:r>
      <w:r>
        <w:rPr>
          <w:rFonts w:ascii="Times New Roman" w:hAnsi="宋体"/>
        </w:rPr>
        <w:t>:PbO</w:t>
      </w:r>
      <w:r>
        <w:rPr>
          <w:rFonts w:ascii="Times New Roman" w:hAnsi="宋体"/>
          <w:vertAlign w:val="subscript"/>
        </w:rPr>
        <w:t>2</w:t>
      </w:r>
      <w:r>
        <w:rPr>
          <w:rFonts w:ascii="Times New Roman" w:hAnsi="宋体"/>
        </w:rPr>
        <w:t>+Pb+2H</w:t>
      </w:r>
      <w:r>
        <w:rPr>
          <w:rFonts w:ascii="Times New Roman" w:hAnsi="宋体"/>
          <w:vertAlign w:val="subscript"/>
        </w:rPr>
        <w:t>2</w:t>
      </w:r>
      <w:r>
        <w:rPr>
          <w:rFonts w:ascii="Times New Roman" w:hAnsi="宋体"/>
        </w:rPr>
        <w:t>SO</w:t>
      </w:r>
      <w:r>
        <w:rPr>
          <w:rFonts w:ascii="Times New Roman" w:hAnsi="宋体"/>
          <w:vertAlign w:val="subscript"/>
        </w:rPr>
        <w:t>4</w:t>
      </w:r>
      <w:r>
        <w:rPr>
          <w:rFonts w:ascii="Times New Roman" w:hAnsi="宋体"/>
          <w:noProof/>
        </w:rPr>
        <w:drawing>
          <wp:inline distT="0" distB="0" distL="0" distR="0">
            <wp:extent cx="259080" cy="146050"/>
            <wp:effectExtent l="0" t="0" r="0" b="0"/>
            <wp:docPr id="653"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3" name="Picture 653"/>
                    <pic:cNvPicPr>
                      <a:picLocks noChangeAspect="1"/>
                    </pic:cNvPicPr>
                  </pic:nvPicPr>
                  <pic:blipFill>
                    <a:blip r:embed="rId8"/>
                    <a:stretch>
                      <a:fillRect/>
                    </a:stretch>
                  </pic:blipFill>
                  <pic:spPr>
                    <a:xfrm>
                      <a:off x="0" y="0"/>
                      <a:ext cx="259200" cy="146160"/>
                    </a:xfrm>
                    <a:prstGeom prst="rect">
                      <a:avLst/>
                    </a:prstGeom>
                  </pic:spPr>
                </pic:pic>
              </a:graphicData>
            </a:graphic>
          </wp:inline>
        </w:drawing>
      </w:r>
      <w:r>
        <w:rPr>
          <w:rFonts w:ascii="Times New Roman" w:hAnsi="宋体"/>
        </w:rPr>
        <w:t>2PbSO</w:t>
      </w:r>
      <w:r>
        <w:rPr>
          <w:rFonts w:ascii="Times New Roman" w:hAnsi="宋体"/>
          <w:vertAlign w:val="subscript"/>
        </w:rPr>
        <w:t>4</w:t>
      </w:r>
      <w:r>
        <w:rPr>
          <w:rFonts w:ascii="Times New Roman" w:hAnsi="宋体"/>
        </w:rPr>
        <w:t>+2H</w:t>
      </w:r>
      <w:r>
        <w:rPr>
          <w:rFonts w:ascii="Times New Roman" w:hAnsi="宋体"/>
          <w:vertAlign w:val="subscript"/>
        </w:rPr>
        <w:t>2</w:t>
      </w:r>
      <w:r>
        <w:rPr>
          <w:rFonts w:ascii="Times New Roman" w:hAnsi="宋体"/>
        </w:rPr>
        <w:t>O</w:t>
      </w:r>
      <w:r>
        <w:rPr>
          <w:rFonts w:ascii="Times New Roman" w:hAnsi="宋体"/>
        </w:rPr>
        <w:t>。根据此反应判断下列叙述中正确的是</w:t>
      </w:r>
      <w:r>
        <w:rPr>
          <w:rFonts w:ascii="Times New Roman" w:hAnsi="宋体"/>
        </w:rPr>
        <w:t>(</w:t>
      </w:r>
      <w:r>
        <w:rPr>
          <w:rFonts w:ascii="Times New Roman" w:hAnsi="宋体"/>
        </w:rPr>
        <w:t xml:space="preserve">　　</w:t>
      </w:r>
      <w:r>
        <w:rPr>
          <w:rFonts w:ascii="Times New Roman" w:hAnsi="宋体"/>
        </w:rPr>
        <w:t>)</w:t>
      </w:r>
    </w:p>
    <w:p w:rsidR="003762C8" w:rsidRDefault="00E26F6A">
      <w:pPr>
        <w:tabs>
          <w:tab w:val="left" w:pos="1621"/>
          <w:tab w:val="left" w:pos="2914"/>
          <w:tab w:val="left" w:pos="3997"/>
          <w:tab w:val="left" w:pos="5074"/>
        </w:tabs>
        <w:rPr>
          <w:rFonts w:ascii="Times New Roman" w:hAnsi="宋体"/>
        </w:rPr>
      </w:pPr>
      <w:r>
        <w:rPr>
          <w:rFonts w:ascii="Times New Roman" w:hAnsi="宋体"/>
        </w:rPr>
        <w:t>A</w:t>
      </w:r>
      <w:r>
        <w:rPr>
          <w:rFonts w:ascii="Times New Roman" w:hAnsi="Times New Roman"/>
        </w:rPr>
        <w:t>.</w:t>
      </w:r>
      <w:r>
        <w:rPr>
          <w:rFonts w:ascii="Times New Roman" w:hAnsi="宋体"/>
        </w:rPr>
        <w:t>PbO</w:t>
      </w:r>
      <w:r>
        <w:rPr>
          <w:rFonts w:ascii="Times New Roman" w:hAnsi="宋体"/>
          <w:vertAlign w:val="subscript"/>
        </w:rPr>
        <w:t>2</w:t>
      </w:r>
      <w:r>
        <w:rPr>
          <w:rFonts w:ascii="Times New Roman" w:hAnsi="宋体"/>
        </w:rPr>
        <w:t>是电池的负极</w:t>
      </w:r>
    </w:p>
    <w:p w:rsidR="003762C8" w:rsidRDefault="00E26F6A">
      <w:pPr>
        <w:tabs>
          <w:tab w:val="left" w:pos="1621"/>
          <w:tab w:val="left" w:pos="2914"/>
          <w:tab w:val="left" w:pos="3997"/>
          <w:tab w:val="left" w:pos="5074"/>
        </w:tabs>
        <w:rPr>
          <w:rFonts w:ascii="Times New Roman" w:hAnsi="宋体"/>
        </w:rPr>
      </w:pPr>
      <w:r>
        <w:rPr>
          <w:rFonts w:ascii="Times New Roman" w:hAnsi="宋体"/>
        </w:rPr>
        <w:t>B</w:t>
      </w:r>
      <w:r>
        <w:rPr>
          <w:rFonts w:ascii="Times New Roman" w:hAnsi="Times New Roman"/>
        </w:rPr>
        <w:t>.</w:t>
      </w:r>
      <w:r>
        <w:rPr>
          <w:rFonts w:ascii="Times New Roman" w:hAnsi="宋体"/>
        </w:rPr>
        <w:t>Pb</w:t>
      </w:r>
      <w:r>
        <w:rPr>
          <w:rFonts w:ascii="Times New Roman" w:hAnsi="宋体"/>
        </w:rPr>
        <w:t>是负极</w:t>
      </w:r>
    </w:p>
    <w:p w:rsidR="003762C8" w:rsidRDefault="00E26F6A">
      <w:pPr>
        <w:tabs>
          <w:tab w:val="left" w:pos="1621"/>
          <w:tab w:val="left" w:pos="2914"/>
          <w:tab w:val="left" w:pos="3997"/>
          <w:tab w:val="left" w:pos="5074"/>
        </w:tabs>
        <w:rPr>
          <w:rFonts w:ascii="Times New Roman" w:hAnsi="宋体"/>
        </w:rPr>
      </w:pPr>
      <w:r>
        <w:rPr>
          <w:rFonts w:ascii="Times New Roman" w:hAnsi="宋体"/>
        </w:rPr>
        <w:t>C</w:t>
      </w:r>
      <w:r>
        <w:rPr>
          <w:rFonts w:ascii="Times New Roman" w:hAnsi="Times New Roman"/>
        </w:rPr>
        <w:t>.</w:t>
      </w:r>
      <w:r>
        <w:rPr>
          <w:rFonts w:ascii="Times New Roman" w:hAnsi="宋体"/>
        </w:rPr>
        <w:t>PbO</w:t>
      </w:r>
      <w:r>
        <w:rPr>
          <w:rFonts w:ascii="Times New Roman" w:hAnsi="宋体"/>
          <w:vertAlign w:val="subscript"/>
        </w:rPr>
        <w:t>2</w:t>
      </w:r>
      <w:r>
        <w:rPr>
          <w:rFonts w:ascii="Times New Roman" w:hAnsi="宋体"/>
        </w:rPr>
        <w:t>得电子</w:t>
      </w:r>
      <w:r>
        <w:rPr>
          <w:rFonts w:ascii="Times New Roman" w:hAnsi="宋体"/>
        </w:rPr>
        <w:t>,</w:t>
      </w:r>
      <w:r>
        <w:rPr>
          <w:rFonts w:ascii="Times New Roman" w:hAnsi="宋体"/>
        </w:rPr>
        <w:t>被氧化</w:t>
      </w:r>
    </w:p>
    <w:p w:rsidR="003762C8" w:rsidRDefault="00E26F6A">
      <w:pPr>
        <w:tabs>
          <w:tab w:val="left" w:pos="1621"/>
          <w:tab w:val="left" w:pos="2914"/>
          <w:tab w:val="left" w:pos="3997"/>
          <w:tab w:val="left" w:pos="5074"/>
        </w:tabs>
        <w:rPr>
          <w:rFonts w:ascii="Times New Roman" w:hAnsi="宋体"/>
        </w:rPr>
      </w:pPr>
      <w:r>
        <w:rPr>
          <w:rFonts w:ascii="Times New Roman" w:hAnsi="宋体"/>
        </w:rPr>
        <w:t>D</w:t>
      </w:r>
      <w:r>
        <w:rPr>
          <w:rFonts w:ascii="Times New Roman" w:hAnsi="Times New Roman"/>
        </w:rPr>
        <w:t>.</w:t>
      </w:r>
      <w:r>
        <w:rPr>
          <w:rFonts w:ascii="Times New Roman" w:hAnsi="宋体"/>
        </w:rPr>
        <w:t>电池放电时</w:t>
      </w:r>
      <w:r>
        <w:rPr>
          <w:rFonts w:ascii="Times New Roman" w:hAnsi="宋体"/>
        </w:rPr>
        <w:t>,</w:t>
      </w:r>
      <w:r>
        <w:rPr>
          <w:rFonts w:ascii="Times New Roman" w:hAnsi="宋体"/>
        </w:rPr>
        <w:t>溶液酸性增强</w:t>
      </w:r>
    </w:p>
    <w:p w:rsidR="003762C8" w:rsidRDefault="00E26F6A">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根据电池反应知放电过程中铅失去电子</w:t>
      </w:r>
      <w:r>
        <w:rPr>
          <w:rFonts w:ascii="Times New Roman" w:hAnsi="宋体"/>
        </w:rPr>
        <w:t>,</w:t>
      </w:r>
      <w:r>
        <w:rPr>
          <w:rFonts w:ascii="Times New Roman" w:eastAsia="楷体" w:hAnsi="楷体"/>
        </w:rPr>
        <w:t>因此它是原电池的负极</w:t>
      </w:r>
      <w:r>
        <w:rPr>
          <w:rFonts w:ascii="Times New Roman" w:hAnsi="宋体"/>
        </w:rPr>
        <w:t>,</w:t>
      </w:r>
      <w:r>
        <w:rPr>
          <w:rFonts w:ascii="Times New Roman" w:eastAsia="楷体" w:hAnsi="楷体"/>
        </w:rPr>
        <w:t>其电极反应式为</w:t>
      </w:r>
      <w:r>
        <w:rPr>
          <w:rFonts w:ascii="Times New Roman" w:hAnsi="宋体"/>
        </w:rPr>
        <w:t>Pb+S-2e</w:t>
      </w:r>
      <w:r>
        <w:rPr>
          <w:rFonts w:ascii="Times New Roman" w:hAnsi="宋体"/>
          <w:vertAlign w:val="superscript"/>
        </w:rPr>
        <w:t>-</w:t>
      </w:r>
      <w:r>
        <w:rPr>
          <w:rFonts w:ascii="Times New Roman" w:hAnsi="宋体"/>
          <w:noProof/>
        </w:rPr>
        <w:drawing>
          <wp:inline distT="0" distB="0" distL="0" distR="0">
            <wp:extent cx="259080" cy="146050"/>
            <wp:effectExtent l="0" t="0" r="0" b="0"/>
            <wp:docPr id="654"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4" name="Picture 654"/>
                    <pic:cNvPicPr>
                      <a:picLocks noChangeAspect="1"/>
                    </pic:cNvPicPr>
                  </pic:nvPicPr>
                  <pic:blipFill>
                    <a:blip r:embed="rId8"/>
                    <a:stretch>
                      <a:fillRect/>
                    </a:stretch>
                  </pic:blipFill>
                  <pic:spPr>
                    <a:xfrm>
                      <a:off x="0" y="0"/>
                      <a:ext cx="259200" cy="146160"/>
                    </a:xfrm>
                    <a:prstGeom prst="rect">
                      <a:avLst/>
                    </a:prstGeom>
                  </pic:spPr>
                </pic:pic>
              </a:graphicData>
            </a:graphic>
          </wp:inline>
        </w:drawing>
      </w:r>
      <w:r>
        <w:rPr>
          <w:rFonts w:ascii="Times New Roman" w:hAnsi="宋体"/>
        </w:rPr>
        <w:t>PbSO</w:t>
      </w:r>
      <w:r>
        <w:rPr>
          <w:rFonts w:ascii="Times New Roman" w:hAnsi="宋体"/>
          <w:vertAlign w:val="subscript"/>
        </w:rPr>
        <w:t>4</w:t>
      </w:r>
      <w:r>
        <w:rPr>
          <w:rFonts w:ascii="Times New Roman" w:hAnsi="宋体"/>
        </w:rPr>
        <w:t>,</w:t>
      </w:r>
      <w:r>
        <w:rPr>
          <w:rFonts w:ascii="Times New Roman" w:eastAsia="楷体" w:hAnsi="楷体"/>
        </w:rPr>
        <w:t>故</w:t>
      </w:r>
      <w:r>
        <w:rPr>
          <w:rFonts w:ascii="Times New Roman" w:hAnsi="宋体"/>
        </w:rPr>
        <w:t>B</w:t>
      </w:r>
      <w:r>
        <w:rPr>
          <w:rFonts w:ascii="Times New Roman" w:eastAsia="楷体" w:hAnsi="楷体"/>
        </w:rPr>
        <w:t>项正确</w:t>
      </w:r>
      <w:r>
        <w:rPr>
          <w:rFonts w:ascii="Times New Roman" w:hAnsi="宋体"/>
        </w:rPr>
        <w:t>;PbO</w:t>
      </w:r>
      <w:r>
        <w:rPr>
          <w:rFonts w:ascii="Times New Roman" w:hAnsi="宋体"/>
          <w:vertAlign w:val="subscript"/>
        </w:rPr>
        <w:t>2</w:t>
      </w:r>
      <w:r>
        <w:rPr>
          <w:rFonts w:ascii="Times New Roman" w:eastAsia="楷体" w:hAnsi="楷体"/>
        </w:rPr>
        <w:t>在放电过程中得到电子被还原</w:t>
      </w:r>
      <w:r>
        <w:rPr>
          <w:rFonts w:ascii="Times New Roman" w:hAnsi="宋体"/>
        </w:rPr>
        <w:t>,</w:t>
      </w:r>
      <w:r>
        <w:rPr>
          <w:rFonts w:ascii="Times New Roman" w:eastAsia="楷体" w:hAnsi="楷体"/>
        </w:rPr>
        <w:t>所以它是原电池的正极</w:t>
      </w:r>
      <w:r>
        <w:rPr>
          <w:rFonts w:ascii="Times New Roman" w:hAnsi="宋体"/>
        </w:rPr>
        <w:t>,</w:t>
      </w:r>
      <w:r>
        <w:rPr>
          <w:rFonts w:ascii="Times New Roman" w:eastAsia="楷体" w:hAnsi="楷体"/>
        </w:rPr>
        <w:t>因此</w:t>
      </w:r>
      <w:r>
        <w:rPr>
          <w:rFonts w:ascii="Times New Roman" w:hAnsi="宋体"/>
        </w:rPr>
        <w:t>A</w:t>
      </w:r>
      <w:r>
        <w:rPr>
          <w:rFonts w:ascii="Times New Roman" w:eastAsia="楷体" w:hAnsi="楷体"/>
        </w:rPr>
        <w:t>、</w:t>
      </w:r>
      <w:r>
        <w:rPr>
          <w:rFonts w:ascii="Times New Roman" w:hAnsi="宋体"/>
        </w:rPr>
        <w:t>C</w:t>
      </w:r>
      <w:r>
        <w:rPr>
          <w:rFonts w:ascii="Times New Roman" w:eastAsia="楷体" w:hAnsi="楷体"/>
        </w:rPr>
        <w:t>两项错误</w:t>
      </w:r>
      <w:r>
        <w:rPr>
          <w:rFonts w:ascii="Times New Roman" w:hAnsi="宋体"/>
        </w:rPr>
        <w:t>;</w:t>
      </w:r>
      <w:r>
        <w:rPr>
          <w:rFonts w:ascii="Times New Roman" w:eastAsia="楷体" w:hAnsi="楷体"/>
        </w:rPr>
        <w:t>由于原电池放电的过程中消耗硫酸</w:t>
      </w:r>
      <w:r>
        <w:rPr>
          <w:rFonts w:ascii="Times New Roman" w:hAnsi="宋体"/>
        </w:rPr>
        <w:t>,</w:t>
      </w:r>
      <w:r>
        <w:rPr>
          <w:rFonts w:ascii="Times New Roman" w:eastAsia="楷体" w:hAnsi="楷体"/>
        </w:rPr>
        <w:t>所以溶液的酸性减弱</w:t>
      </w:r>
      <w:r>
        <w:rPr>
          <w:rFonts w:ascii="Times New Roman" w:hAnsi="宋体"/>
        </w:rPr>
        <w:t>,</w:t>
      </w:r>
      <w:r>
        <w:rPr>
          <w:rFonts w:ascii="Times New Roman" w:eastAsia="楷体" w:hAnsi="楷体"/>
        </w:rPr>
        <w:t>故</w:t>
      </w:r>
      <w:r>
        <w:rPr>
          <w:rFonts w:ascii="Times New Roman" w:hAnsi="宋体"/>
        </w:rPr>
        <w:t>D</w:t>
      </w:r>
      <w:r>
        <w:rPr>
          <w:rFonts w:ascii="Times New Roman" w:eastAsia="楷体" w:hAnsi="楷体"/>
        </w:rPr>
        <w:t>项错误。</w:t>
      </w:r>
    </w:p>
    <w:p w:rsidR="003762C8" w:rsidRDefault="00E26F6A">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hAnsi="宋体"/>
        </w:rPr>
        <w:t>B</w:t>
      </w:r>
    </w:p>
    <w:p w:rsidR="003762C8" w:rsidRDefault="00E26F6A">
      <w:pPr>
        <w:tabs>
          <w:tab w:val="left" w:pos="1621"/>
          <w:tab w:val="left" w:pos="2914"/>
          <w:tab w:val="left" w:pos="3997"/>
          <w:tab w:val="left" w:pos="5074"/>
        </w:tabs>
        <w:rPr>
          <w:rFonts w:ascii="Times New Roman" w:hAnsi="宋体"/>
        </w:rPr>
      </w:pPr>
      <w:r>
        <w:rPr>
          <w:rFonts w:ascii="Times New Roman" w:hAnsi="Times New Roman"/>
          <w:b/>
        </w:rPr>
        <w:t>5</w:t>
      </w:r>
      <w:r>
        <w:rPr>
          <w:rFonts w:ascii="Times New Roman" w:hAnsi="Times New Roman"/>
        </w:rPr>
        <w:t>.</w:t>
      </w:r>
      <w:r>
        <w:rPr>
          <w:rFonts w:ascii="Times New Roman" w:hAnsi="宋体"/>
        </w:rPr>
        <w:t>如下图所示</w:t>
      </w:r>
      <w:r>
        <w:rPr>
          <w:rFonts w:ascii="Times New Roman" w:hAnsi="宋体"/>
        </w:rPr>
        <w:t>,</w:t>
      </w:r>
      <w:r>
        <w:rPr>
          <w:rFonts w:ascii="Times New Roman" w:hAnsi="宋体"/>
        </w:rPr>
        <w:t>可形成氢氧燃料电池。通常氢氧燃料电池有酸式</w:t>
      </w:r>
      <w:r>
        <w:rPr>
          <w:rFonts w:ascii="Times New Roman" w:hAnsi="宋体"/>
        </w:rPr>
        <w:t>(</w:t>
      </w:r>
      <w:r>
        <w:rPr>
          <w:rFonts w:ascii="Times New Roman" w:hAnsi="宋体"/>
        </w:rPr>
        <w:t>当电解质溶液为硫酸时</w:t>
      </w:r>
      <w:r>
        <w:rPr>
          <w:rFonts w:ascii="Times New Roman" w:hAnsi="宋体"/>
        </w:rPr>
        <w:t>)</w:t>
      </w:r>
      <w:r>
        <w:rPr>
          <w:rFonts w:ascii="Times New Roman" w:hAnsi="宋体"/>
        </w:rPr>
        <w:t>和碱式</w:t>
      </w:r>
      <w:r>
        <w:rPr>
          <w:rFonts w:ascii="Times New Roman" w:hAnsi="宋体"/>
        </w:rPr>
        <w:t>[</w:t>
      </w:r>
      <w:r>
        <w:rPr>
          <w:rFonts w:ascii="Times New Roman" w:hAnsi="宋体"/>
        </w:rPr>
        <w:t>当电解质溶液为</w:t>
      </w:r>
      <w:r>
        <w:rPr>
          <w:rFonts w:ascii="Times New Roman" w:hAnsi="宋体"/>
        </w:rPr>
        <w:t>NaOH(aq)</w:t>
      </w:r>
      <w:r>
        <w:rPr>
          <w:rFonts w:ascii="Times New Roman" w:hAnsi="宋体"/>
        </w:rPr>
        <w:t>或</w:t>
      </w:r>
      <w:r>
        <w:rPr>
          <w:rFonts w:ascii="Times New Roman" w:hAnsi="宋体"/>
        </w:rPr>
        <w:t>KOH(aq)</w:t>
      </w:r>
      <w:r>
        <w:rPr>
          <w:rFonts w:ascii="Times New Roman" w:hAnsi="宋体"/>
        </w:rPr>
        <w:t>时</w:t>
      </w:r>
      <w:r>
        <w:rPr>
          <w:rFonts w:ascii="Times New Roman" w:hAnsi="宋体"/>
        </w:rPr>
        <w:t>]</w:t>
      </w:r>
      <w:r>
        <w:rPr>
          <w:rFonts w:ascii="Times New Roman" w:hAnsi="宋体"/>
        </w:rPr>
        <w:t>两种。试回答下列问题</w:t>
      </w:r>
      <w:r>
        <w:rPr>
          <w:rFonts w:ascii="Times New Roman" w:hAnsi="宋体"/>
        </w:rPr>
        <w:t>:</w:t>
      </w:r>
    </w:p>
    <w:p w:rsidR="003762C8" w:rsidRDefault="00E26F6A">
      <w:pPr>
        <w:tabs>
          <w:tab w:val="left" w:pos="1621"/>
          <w:tab w:val="left" w:pos="2914"/>
          <w:tab w:val="left" w:pos="3997"/>
          <w:tab w:val="left" w:pos="5074"/>
        </w:tabs>
        <w:jc w:val="center"/>
        <w:rPr>
          <w:rFonts w:ascii="Times New Roman" w:hAnsi="宋体"/>
        </w:rPr>
      </w:pPr>
      <w:r>
        <w:rPr>
          <w:rFonts w:ascii="Times New Roman" w:hAnsi="宋体"/>
          <w:noProof/>
        </w:rPr>
        <w:drawing>
          <wp:inline distT="0" distB="0" distL="0" distR="0">
            <wp:extent cx="2044065" cy="1586865"/>
            <wp:effectExtent l="0" t="0" r="0" b="0"/>
            <wp:docPr id="655" name="W35.eps" descr="id:21475056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5" name="W35.eps" descr="id:2147505616;FounderCES"/>
                    <pic:cNvPicPr>
                      <a:picLocks noChangeAspect="1"/>
                    </pic:cNvPicPr>
                  </pic:nvPicPr>
                  <pic:blipFill>
                    <a:blip r:embed="rId13"/>
                    <a:stretch>
                      <a:fillRect/>
                    </a:stretch>
                  </pic:blipFill>
                  <pic:spPr>
                    <a:xfrm>
                      <a:off x="0" y="0"/>
                      <a:ext cx="2044440" cy="1587240"/>
                    </a:xfrm>
                    <a:prstGeom prst="rect">
                      <a:avLst/>
                    </a:prstGeom>
                  </pic:spPr>
                </pic:pic>
              </a:graphicData>
            </a:graphic>
          </wp:inline>
        </w:drawing>
      </w:r>
    </w:p>
    <w:p w:rsidR="003762C8" w:rsidRDefault="00E26F6A">
      <w:pPr>
        <w:tabs>
          <w:tab w:val="left" w:pos="1621"/>
          <w:tab w:val="left" w:pos="2914"/>
          <w:tab w:val="left" w:pos="3997"/>
          <w:tab w:val="left" w:pos="5074"/>
        </w:tabs>
        <w:jc w:val="center"/>
        <w:rPr>
          <w:rFonts w:ascii="Times New Roman" w:hAnsi="宋体"/>
        </w:rPr>
      </w:pPr>
      <w:r>
        <w:rPr>
          <w:rFonts w:ascii="Times New Roman" w:eastAsia="楷体" w:hAnsi="楷体"/>
          <w:sz w:val="18"/>
        </w:rPr>
        <w:t>氢氧燃料电池示意图</w:t>
      </w:r>
    </w:p>
    <w:p w:rsidR="003762C8" w:rsidRDefault="00E26F6A">
      <w:pPr>
        <w:tabs>
          <w:tab w:val="left" w:pos="1621"/>
          <w:tab w:val="left" w:pos="2914"/>
          <w:tab w:val="left" w:pos="3997"/>
          <w:tab w:val="left" w:pos="5074"/>
        </w:tabs>
        <w:rPr>
          <w:rFonts w:ascii="Times New Roman" w:hAnsi="宋体"/>
        </w:rPr>
      </w:pPr>
      <w:r>
        <w:rPr>
          <w:rFonts w:ascii="Times New Roman" w:hAnsi="宋体"/>
        </w:rPr>
        <w:t>(1)</w:t>
      </w:r>
      <w:r>
        <w:rPr>
          <w:rFonts w:ascii="Times New Roman" w:hAnsi="宋体"/>
        </w:rPr>
        <w:t>酸式电池的电极反应</w:t>
      </w:r>
      <w:r>
        <w:rPr>
          <w:rFonts w:ascii="Times New Roman" w:hAnsi="宋体"/>
        </w:rPr>
        <w:t>:</w:t>
      </w:r>
      <w:r>
        <w:rPr>
          <w:rFonts w:ascii="Times New Roman" w:hAnsi="宋体"/>
        </w:rPr>
        <w:t>负极</w:t>
      </w:r>
      <w:r>
        <w:rPr>
          <w:rFonts w:ascii="Times New Roman" w:hAnsi="宋体"/>
          <w:color w:val="FF0000"/>
          <w:u w:val="single" w:color="000000"/>
        </w:rPr>
        <w:t xml:space="preserve">　</w:t>
      </w:r>
      <w:r>
        <w:rPr>
          <w:rFonts w:ascii="Times New Roman" w:hAnsi="宋体"/>
        </w:rPr>
        <w:t>,</w:t>
      </w:r>
      <w:r>
        <w:rPr>
          <w:rFonts w:ascii="Times New Roman" w:hAnsi="宋体"/>
        </w:rPr>
        <w:t> </w:t>
      </w:r>
    </w:p>
    <w:p w:rsidR="003762C8" w:rsidRDefault="00E26F6A">
      <w:pPr>
        <w:tabs>
          <w:tab w:val="left" w:pos="1621"/>
          <w:tab w:val="left" w:pos="2914"/>
          <w:tab w:val="left" w:pos="3997"/>
          <w:tab w:val="left" w:pos="5074"/>
        </w:tabs>
        <w:rPr>
          <w:rFonts w:ascii="Times New Roman" w:hAnsi="宋体"/>
        </w:rPr>
      </w:pPr>
      <w:r>
        <w:rPr>
          <w:rFonts w:ascii="Times New Roman" w:hAnsi="宋体"/>
        </w:rPr>
        <w:t>正极</w:t>
      </w:r>
      <w:r>
        <w:rPr>
          <w:rFonts w:ascii="Times New Roman" w:hAnsi="宋体"/>
          <w:color w:val="FF0000"/>
          <w:u w:val="single" w:color="000000"/>
        </w:rPr>
        <w:t xml:space="preserve">　　　　　　　</w:t>
      </w:r>
      <w:r>
        <w:rPr>
          <w:rFonts w:ascii="Times New Roman" w:hAnsi="宋体"/>
        </w:rPr>
        <w:t>;</w:t>
      </w:r>
      <w:r>
        <w:rPr>
          <w:rFonts w:ascii="Times New Roman" w:hAnsi="宋体"/>
        </w:rPr>
        <w:t>电池总反应</w:t>
      </w:r>
      <w:r>
        <w:rPr>
          <w:rFonts w:ascii="Times New Roman" w:hAnsi="宋体"/>
        </w:rPr>
        <w:t>:</w:t>
      </w:r>
      <w:r>
        <w:rPr>
          <w:rFonts w:ascii="Times New Roman" w:hAnsi="宋体"/>
          <w:color w:val="FF0000"/>
          <w:u w:val="single" w:color="000000"/>
        </w:rPr>
        <w:t xml:space="preserve">　</w:t>
      </w:r>
      <w:r>
        <w:rPr>
          <w:rFonts w:ascii="Times New Roman" w:hAnsi="宋体"/>
        </w:rPr>
        <w:t>。</w:t>
      </w:r>
      <w:r>
        <w:rPr>
          <w:rFonts w:ascii="Times New Roman" w:hAnsi="宋体"/>
        </w:rPr>
        <w:t> </w:t>
      </w:r>
    </w:p>
    <w:p w:rsidR="003762C8" w:rsidRDefault="00E26F6A">
      <w:pPr>
        <w:tabs>
          <w:tab w:val="left" w:pos="1621"/>
          <w:tab w:val="left" w:pos="2914"/>
          <w:tab w:val="left" w:pos="3997"/>
          <w:tab w:val="left" w:pos="5074"/>
        </w:tabs>
        <w:rPr>
          <w:rFonts w:ascii="Times New Roman" w:hAnsi="宋体"/>
        </w:rPr>
      </w:pPr>
      <w:r>
        <w:rPr>
          <w:rFonts w:ascii="Times New Roman" w:hAnsi="宋体"/>
        </w:rPr>
        <w:t>(2)</w:t>
      </w:r>
      <w:r>
        <w:rPr>
          <w:rFonts w:ascii="Times New Roman" w:hAnsi="宋体"/>
        </w:rPr>
        <w:t>碱式电池的电极反应</w:t>
      </w:r>
      <w:r>
        <w:rPr>
          <w:rFonts w:ascii="Times New Roman" w:hAnsi="宋体"/>
        </w:rPr>
        <w:t>:</w:t>
      </w:r>
      <w:r>
        <w:rPr>
          <w:rFonts w:ascii="Times New Roman" w:hAnsi="宋体"/>
        </w:rPr>
        <w:t>负极</w:t>
      </w:r>
      <w:r>
        <w:rPr>
          <w:rFonts w:ascii="Times New Roman" w:hAnsi="宋体"/>
          <w:color w:val="FF0000"/>
          <w:u w:val="single" w:color="000000"/>
        </w:rPr>
        <w:t xml:space="preserve">　</w:t>
      </w:r>
      <w:r>
        <w:rPr>
          <w:rFonts w:ascii="Times New Roman" w:hAnsi="宋体"/>
        </w:rPr>
        <w:t>,</w:t>
      </w:r>
      <w:r>
        <w:rPr>
          <w:rFonts w:ascii="Times New Roman" w:hAnsi="宋体"/>
        </w:rPr>
        <w:t> </w:t>
      </w:r>
    </w:p>
    <w:p w:rsidR="003762C8" w:rsidRDefault="00E26F6A">
      <w:pPr>
        <w:tabs>
          <w:tab w:val="left" w:pos="1621"/>
          <w:tab w:val="left" w:pos="2914"/>
          <w:tab w:val="left" w:pos="3997"/>
          <w:tab w:val="left" w:pos="5074"/>
        </w:tabs>
        <w:rPr>
          <w:rFonts w:ascii="Times New Roman" w:hAnsi="宋体"/>
        </w:rPr>
      </w:pPr>
      <w:r>
        <w:rPr>
          <w:rFonts w:ascii="Times New Roman" w:hAnsi="宋体"/>
        </w:rPr>
        <w:t>正极</w:t>
      </w:r>
      <w:r>
        <w:rPr>
          <w:rFonts w:ascii="Times New Roman" w:hAnsi="宋体"/>
          <w:color w:val="FF0000"/>
          <w:u w:val="single" w:color="000000"/>
        </w:rPr>
        <w:t xml:space="preserve">　　　　　　　</w:t>
      </w:r>
      <w:r>
        <w:rPr>
          <w:rFonts w:ascii="Times New Roman" w:hAnsi="宋体"/>
        </w:rPr>
        <w:t>;</w:t>
      </w:r>
      <w:r>
        <w:rPr>
          <w:rFonts w:ascii="Times New Roman" w:hAnsi="宋体"/>
        </w:rPr>
        <w:t>电池总反应</w:t>
      </w:r>
      <w:r>
        <w:rPr>
          <w:rFonts w:ascii="Times New Roman" w:hAnsi="宋体"/>
        </w:rPr>
        <w:t>:</w:t>
      </w:r>
      <w:r>
        <w:rPr>
          <w:rFonts w:ascii="Times New Roman" w:hAnsi="宋体"/>
          <w:color w:val="FF0000"/>
          <w:u w:val="single" w:color="000000"/>
        </w:rPr>
        <w:t xml:space="preserve">　</w:t>
      </w:r>
      <w:r>
        <w:rPr>
          <w:rFonts w:ascii="Times New Roman" w:hAnsi="宋体"/>
        </w:rPr>
        <w:t>。</w:t>
      </w:r>
      <w:r>
        <w:rPr>
          <w:rFonts w:ascii="Times New Roman" w:hAnsi="宋体"/>
        </w:rPr>
        <w:t> </w:t>
      </w:r>
    </w:p>
    <w:p w:rsidR="003762C8" w:rsidRDefault="00E26F6A">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hAnsi="宋体"/>
        </w:rPr>
        <w:t>(1)</w:t>
      </w:r>
      <w:r>
        <w:rPr>
          <w:rFonts w:ascii="Times New Roman" w:eastAsia="楷体" w:hAnsi="楷体"/>
        </w:rPr>
        <w:t>正极上</w:t>
      </w:r>
      <w:r>
        <w:rPr>
          <w:rFonts w:ascii="Times New Roman" w:hAnsi="宋体"/>
        </w:rPr>
        <w:t>,O</w:t>
      </w:r>
      <w:r>
        <w:rPr>
          <w:rFonts w:ascii="Times New Roman" w:hAnsi="宋体"/>
          <w:vertAlign w:val="subscript"/>
        </w:rPr>
        <w:t>2</w:t>
      </w:r>
      <w:r>
        <w:rPr>
          <w:rFonts w:ascii="Times New Roman" w:eastAsia="楷体" w:hAnsi="楷体"/>
        </w:rPr>
        <w:t>得电子变为</w:t>
      </w:r>
      <w:r>
        <w:rPr>
          <w:rFonts w:ascii="Times New Roman" w:hAnsi="宋体"/>
        </w:rPr>
        <w:t>O</w:t>
      </w:r>
      <w:r>
        <w:rPr>
          <w:rFonts w:ascii="Times New Roman" w:hAnsi="宋体"/>
          <w:vertAlign w:val="superscript"/>
        </w:rPr>
        <w:t>2-</w:t>
      </w:r>
      <w:r>
        <w:rPr>
          <w:rFonts w:ascii="Times New Roman" w:hAnsi="宋体"/>
        </w:rPr>
        <w:t>,</w:t>
      </w:r>
      <w:r>
        <w:rPr>
          <w:rFonts w:ascii="Times New Roman" w:eastAsia="楷体" w:hAnsi="楷体"/>
        </w:rPr>
        <w:t>溶液中</w:t>
      </w:r>
      <w:r>
        <w:rPr>
          <w:rFonts w:ascii="Times New Roman" w:hAnsi="宋体"/>
        </w:rPr>
        <w:t>O</w:t>
      </w:r>
      <w:r>
        <w:rPr>
          <w:rFonts w:ascii="Times New Roman" w:hAnsi="宋体"/>
          <w:vertAlign w:val="superscript"/>
        </w:rPr>
        <w:t>2-</w:t>
      </w:r>
      <w:r>
        <w:rPr>
          <w:rFonts w:ascii="Times New Roman" w:eastAsia="楷体" w:hAnsi="楷体"/>
        </w:rPr>
        <w:t>不能单独存在</w:t>
      </w:r>
      <w:r>
        <w:rPr>
          <w:rFonts w:ascii="Times New Roman" w:hAnsi="宋体"/>
        </w:rPr>
        <w:t>;</w:t>
      </w:r>
      <w:r>
        <w:rPr>
          <w:rFonts w:ascii="Times New Roman" w:eastAsia="楷体" w:hAnsi="楷体"/>
        </w:rPr>
        <w:t>酸性条件下与</w:t>
      </w:r>
      <w:r>
        <w:rPr>
          <w:rFonts w:ascii="Times New Roman" w:hAnsi="宋体"/>
        </w:rPr>
        <w:t>H</w:t>
      </w:r>
      <w:r>
        <w:rPr>
          <w:rFonts w:ascii="Times New Roman" w:hAnsi="宋体"/>
          <w:vertAlign w:val="superscript"/>
        </w:rPr>
        <w:t>+</w:t>
      </w:r>
      <w:r>
        <w:rPr>
          <w:rFonts w:ascii="Times New Roman" w:eastAsia="楷体" w:hAnsi="楷体"/>
        </w:rPr>
        <w:t>结合生成</w:t>
      </w:r>
      <w:r>
        <w:rPr>
          <w:rFonts w:ascii="Times New Roman" w:hAnsi="宋体"/>
        </w:rPr>
        <w:t>H</w:t>
      </w:r>
      <w:r>
        <w:rPr>
          <w:rFonts w:ascii="Times New Roman" w:hAnsi="宋体"/>
          <w:vertAlign w:val="subscript"/>
        </w:rPr>
        <w:t>2</w:t>
      </w:r>
      <w:r>
        <w:rPr>
          <w:rFonts w:ascii="Times New Roman" w:hAnsi="宋体"/>
        </w:rPr>
        <w:t>O</w:t>
      </w:r>
      <w:r>
        <w:rPr>
          <w:rFonts w:ascii="Times New Roman" w:eastAsia="楷体" w:hAnsi="楷体"/>
        </w:rPr>
        <w:t>。负极上</w:t>
      </w:r>
      <w:r>
        <w:rPr>
          <w:rFonts w:ascii="Times New Roman" w:hAnsi="宋体"/>
        </w:rPr>
        <w:t>,H</w:t>
      </w:r>
      <w:r>
        <w:rPr>
          <w:rFonts w:ascii="Times New Roman" w:hAnsi="宋体"/>
          <w:vertAlign w:val="subscript"/>
        </w:rPr>
        <w:t>2</w:t>
      </w:r>
      <w:r>
        <w:rPr>
          <w:rFonts w:ascii="Times New Roman" w:eastAsia="楷体" w:hAnsi="楷体"/>
        </w:rPr>
        <w:t>失电子变为</w:t>
      </w:r>
      <w:r>
        <w:rPr>
          <w:rFonts w:ascii="Times New Roman" w:hAnsi="宋体"/>
        </w:rPr>
        <w:t>H</w:t>
      </w:r>
      <w:r>
        <w:rPr>
          <w:rFonts w:ascii="Times New Roman" w:hAnsi="宋体"/>
          <w:vertAlign w:val="superscript"/>
        </w:rPr>
        <w:t>+</w:t>
      </w:r>
      <w:r>
        <w:rPr>
          <w:rFonts w:ascii="Times New Roman" w:hAnsi="宋体"/>
        </w:rPr>
        <w:t>,H</w:t>
      </w:r>
      <w:r>
        <w:rPr>
          <w:rFonts w:ascii="Times New Roman" w:hAnsi="宋体"/>
          <w:vertAlign w:val="superscript"/>
        </w:rPr>
        <w:t>+</w:t>
      </w:r>
      <w:r>
        <w:rPr>
          <w:rFonts w:ascii="Times New Roman" w:eastAsia="楷体" w:hAnsi="楷体"/>
        </w:rPr>
        <w:t>进入电解质溶液。电池总反应为</w:t>
      </w:r>
      <w:r>
        <w:rPr>
          <w:rFonts w:ascii="Times New Roman" w:hAnsi="宋体"/>
        </w:rPr>
        <w:t>H</w:t>
      </w:r>
      <w:r>
        <w:rPr>
          <w:rFonts w:ascii="Times New Roman" w:hAnsi="宋体"/>
          <w:vertAlign w:val="subscript"/>
        </w:rPr>
        <w:t>2</w:t>
      </w:r>
      <w:r>
        <w:rPr>
          <w:rFonts w:ascii="Times New Roman" w:eastAsia="楷体" w:hAnsi="楷体"/>
        </w:rPr>
        <w:t>和</w:t>
      </w:r>
      <w:r>
        <w:rPr>
          <w:rFonts w:ascii="Times New Roman" w:hAnsi="宋体"/>
        </w:rPr>
        <w:t>O</w:t>
      </w:r>
      <w:r>
        <w:rPr>
          <w:rFonts w:ascii="Times New Roman" w:hAnsi="宋体"/>
          <w:vertAlign w:val="subscript"/>
        </w:rPr>
        <w:t>2</w:t>
      </w:r>
      <w:r>
        <w:rPr>
          <w:rFonts w:ascii="Times New Roman" w:eastAsia="楷体" w:hAnsi="楷体"/>
        </w:rPr>
        <w:t>生成水的反应。</w:t>
      </w:r>
    </w:p>
    <w:p w:rsidR="003762C8" w:rsidRDefault="00E26F6A">
      <w:pPr>
        <w:tabs>
          <w:tab w:val="left" w:pos="1621"/>
          <w:tab w:val="left" w:pos="2914"/>
          <w:tab w:val="left" w:pos="3997"/>
          <w:tab w:val="left" w:pos="5074"/>
        </w:tabs>
        <w:ind w:firstLineChars="200" w:firstLine="420"/>
        <w:rPr>
          <w:rFonts w:ascii="Times New Roman" w:hAnsi="宋体"/>
        </w:rPr>
      </w:pPr>
      <w:r>
        <w:rPr>
          <w:rFonts w:ascii="Times New Roman" w:hAnsi="宋体"/>
        </w:rPr>
        <w:lastRenderedPageBreak/>
        <w:t>(2)</w:t>
      </w:r>
      <w:r>
        <w:rPr>
          <w:rFonts w:ascii="Times New Roman" w:eastAsia="楷体" w:hAnsi="楷体"/>
        </w:rPr>
        <w:t>正极上</w:t>
      </w:r>
      <w:r>
        <w:rPr>
          <w:rFonts w:ascii="Times New Roman" w:hAnsi="宋体"/>
        </w:rPr>
        <w:t>,O</w:t>
      </w:r>
      <w:r>
        <w:rPr>
          <w:rFonts w:ascii="Times New Roman" w:hAnsi="宋体"/>
          <w:vertAlign w:val="subscript"/>
        </w:rPr>
        <w:t>2</w:t>
      </w:r>
      <w:r>
        <w:rPr>
          <w:rFonts w:ascii="Times New Roman" w:eastAsia="楷体" w:hAnsi="楷体"/>
        </w:rPr>
        <w:t>得电子变为</w:t>
      </w:r>
      <w:r>
        <w:rPr>
          <w:rFonts w:ascii="Times New Roman" w:hAnsi="宋体"/>
        </w:rPr>
        <w:t>O</w:t>
      </w:r>
      <w:r>
        <w:rPr>
          <w:rFonts w:ascii="Times New Roman" w:hAnsi="宋体"/>
          <w:vertAlign w:val="superscript"/>
        </w:rPr>
        <w:t>2-</w:t>
      </w:r>
      <w:r>
        <w:rPr>
          <w:rFonts w:ascii="Times New Roman" w:hAnsi="宋体"/>
        </w:rPr>
        <w:t>,</w:t>
      </w:r>
      <w:r>
        <w:rPr>
          <w:rFonts w:ascii="Times New Roman" w:eastAsia="楷体" w:hAnsi="楷体"/>
        </w:rPr>
        <w:t>溶液中</w:t>
      </w:r>
      <w:r>
        <w:rPr>
          <w:rFonts w:ascii="Times New Roman" w:hAnsi="宋体"/>
        </w:rPr>
        <w:t>O</w:t>
      </w:r>
      <w:r>
        <w:rPr>
          <w:rFonts w:ascii="Times New Roman" w:hAnsi="宋体"/>
          <w:vertAlign w:val="superscript"/>
        </w:rPr>
        <w:t>2-</w:t>
      </w:r>
      <w:r>
        <w:rPr>
          <w:rFonts w:ascii="Times New Roman" w:eastAsia="楷体" w:hAnsi="楷体"/>
        </w:rPr>
        <w:t>不能单独存在</w:t>
      </w:r>
      <w:r>
        <w:rPr>
          <w:rFonts w:ascii="Times New Roman" w:hAnsi="宋体"/>
        </w:rPr>
        <w:t>,</w:t>
      </w:r>
      <w:r>
        <w:rPr>
          <w:rFonts w:ascii="Times New Roman" w:eastAsia="楷体" w:hAnsi="楷体"/>
        </w:rPr>
        <w:t>碱性条件下与</w:t>
      </w:r>
      <w:r>
        <w:rPr>
          <w:rFonts w:ascii="Times New Roman" w:hAnsi="宋体"/>
        </w:rPr>
        <w:t>H</w:t>
      </w:r>
      <w:r>
        <w:rPr>
          <w:rFonts w:ascii="Times New Roman" w:hAnsi="宋体"/>
          <w:vertAlign w:val="subscript"/>
        </w:rPr>
        <w:t>2</w:t>
      </w:r>
      <w:r>
        <w:rPr>
          <w:rFonts w:ascii="Times New Roman" w:hAnsi="宋体"/>
        </w:rPr>
        <w:t>O</w:t>
      </w:r>
      <w:r>
        <w:rPr>
          <w:rFonts w:ascii="Times New Roman" w:eastAsia="楷体" w:hAnsi="楷体"/>
        </w:rPr>
        <w:t>分子结合生成</w:t>
      </w:r>
      <w:r>
        <w:rPr>
          <w:rFonts w:ascii="Times New Roman" w:hAnsi="宋体"/>
        </w:rPr>
        <w:t>OH</w:t>
      </w:r>
      <w:r>
        <w:rPr>
          <w:rFonts w:ascii="Times New Roman" w:hAnsi="宋体"/>
          <w:vertAlign w:val="superscript"/>
        </w:rPr>
        <w:t>-</w:t>
      </w:r>
      <w:r>
        <w:rPr>
          <w:rFonts w:ascii="Times New Roman" w:hAnsi="宋体"/>
        </w:rPr>
        <w:t>;</w:t>
      </w:r>
      <w:r>
        <w:rPr>
          <w:rFonts w:ascii="Times New Roman" w:eastAsia="楷体" w:hAnsi="楷体"/>
        </w:rPr>
        <w:t>负极上</w:t>
      </w:r>
      <w:r>
        <w:rPr>
          <w:rFonts w:ascii="Times New Roman" w:hAnsi="宋体"/>
        </w:rPr>
        <w:t>,H</w:t>
      </w:r>
      <w:r>
        <w:rPr>
          <w:rFonts w:ascii="Times New Roman" w:hAnsi="宋体"/>
          <w:vertAlign w:val="subscript"/>
        </w:rPr>
        <w:t>2</w:t>
      </w:r>
      <w:r>
        <w:rPr>
          <w:rFonts w:ascii="Times New Roman" w:eastAsia="楷体" w:hAnsi="楷体"/>
        </w:rPr>
        <w:t>失去电子变为</w:t>
      </w:r>
      <w:r>
        <w:rPr>
          <w:rFonts w:ascii="Times New Roman" w:hAnsi="宋体"/>
        </w:rPr>
        <w:t>H</w:t>
      </w:r>
      <w:r>
        <w:rPr>
          <w:rFonts w:ascii="Times New Roman" w:hAnsi="宋体"/>
          <w:vertAlign w:val="superscript"/>
        </w:rPr>
        <w:t>+</w:t>
      </w:r>
      <w:r>
        <w:rPr>
          <w:rFonts w:ascii="Times New Roman" w:hAnsi="宋体"/>
        </w:rPr>
        <w:t>,</w:t>
      </w:r>
      <w:r>
        <w:rPr>
          <w:rFonts w:ascii="Times New Roman" w:eastAsia="楷体" w:hAnsi="楷体"/>
        </w:rPr>
        <w:t>碱性条件下</w:t>
      </w:r>
      <w:r>
        <w:rPr>
          <w:rFonts w:ascii="Times New Roman" w:hAnsi="宋体"/>
        </w:rPr>
        <w:t>H</w:t>
      </w:r>
      <w:r>
        <w:rPr>
          <w:rFonts w:ascii="Times New Roman" w:hAnsi="宋体"/>
          <w:vertAlign w:val="superscript"/>
        </w:rPr>
        <w:t>+</w:t>
      </w:r>
      <w:r>
        <w:rPr>
          <w:rFonts w:ascii="Times New Roman" w:eastAsia="楷体" w:hAnsi="楷体"/>
        </w:rPr>
        <w:t>不能大量存在</w:t>
      </w:r>
      <w:r>
        <w:rPr>
          <w:rFonts w:ascii="Times New Roman" w:hAnsi="宋体"/>
        </w:rPr>
        <w:t>,</w:t>
      </w:r>
      <w:r>
        <w:rPr>
          <w:rFonts w:ascii="Times New Roman" w:eastAsia="楷体" w:hAnsi="楷体"/>
        </w:rPr>
        <w:t>与</w:t>
      </w:r>
      <w:r>
        <w:rPr>
          <w:rFonts w:ascii="Times New Roman" w:hAnsi="宋体"/>
        </w:rPr>
        <w:t>OH</w:t>
      </w:r>
      <w:r>
        <w:rPr>
          <w:rFonts w:ascii="Times New Roman" w:hAnsi="宋体"/>
          <w:vertAlign w:val="superscript"/>
        </w:rPr>
        <w:t>-</w:t>
      </w:r>
      <w:r>
        <w:rPr>
          <w:rFonts w:ascii="Times New Roman" w:eastAsia="楷体" w:hAnsi="楷体"/>
        </w:rPr>
        <w:t>结合生成水。电池总反应也是</w:t>
      </w:r>
      <w:r>
        <w:rPr>
          <w:rFonts w:ascii="Times New Roman" w:hAnsi="宋体"/>
        </w:rPr>
        <w:t>H</w:t>
      </w:r>
      <w:r>
        <w:rPr>
          <w:rFonts w:ascii="Times New Roman" w:hAnsi="宋体"/>
          <w:vertAlign w:val="subscript"/>
        </w:rPr>
        <w:t>2</w:t>
      </w:r>
      <w:r>
        <w:rPr>
          <w:rFonts w:ascii="Times New Roman" w:eastAsia="楷体" w:hAnsi="楷体"/>
        </w:rPr>
        <w:t>和</w:t>
      </w:r>
      <w:r>
        <w:rPr>
          <w:rFonts w:ascii="Times New Roman" w:hAnsi="宋体"/>
        </w:rPr>
        <w:t>O</w:t>
      </w:r>
      <w:r>
        <w:rPr>
          <w:rFonts w:ascii="Times New Roman" w:hAnsi="宋体"/>
          <w:vertAlign w:val="subscript"/>
        </w:rPr>
        <w:t>2</w:t>
      </w:r>
      <w:r>
        <w:rPr>
          <w:rFonts w:ascii="Times New Roman" w:eastAsia="楷体" w:hAnsi="楷体"/>
        </w:rPr>
        <w:t>生成水的反应。</w:t>
      </w:r>
    </w:p>
    <w:p w:rsidR="003762C8" w:rsidRDefault="00E26F6A">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hAnsi="宋体"/>
        </w:rPr>
        <w:t>(1)2H</w:t>
      </w:r>
      <w:r>
        <w:rPr>
          <w:rFonts w:ascii="Times New Roman" w:hAnsi="宋体"/>
          <w:vertAlign w:val="subscript"/>
        </w:rPr>
        <w:t>2</w:t>
      </w:r>
      <w:r>
        <w:rPr>
          <w:rFonts w:ascii="Times New Roman" w:hAnsi="宋体"/>
        </w:rPr>
        <w:t>-4e</w:t>
      </w:r>
      <w:r>
        <w:rPr>
          <w:rFonts w:ascii="Times New Roman" w:hAnsi="宋体"/>
          <w:vertAlign w:val="superscript"/>
        </w:rPr>
        <w:t>-</w:t>
      </w:r>
      <w:r>
        <w:rPr>
          <w:rFonts w:ascii="Times New Roman" w:hAnsi="宋体"/>
          <w:noProof/>
        </w:rPr>
        <w:drawing>
          <wp:inline distT="0" distB="0" distL="0" distR="0">
            <wp:extent cx="259080" cy="146050"/>
            <wp:effectExtent l="0" t="0" r="0" b="0"/>
            <wp:docPr id="656"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6" name="Picture 656"/>
                    <pic:cNvPicPr>
                      <a:picLocks noChangeAspect="1"/>
                    </pic:cNvPicPr>
                  </pic:nvPicPr>
                  <pic:blipFill>
                    <a:blip r:embed="rId8"/>
                    <a:stretch>
                      <a:fillRect/>
                    </a:stretch>
                  </pic:blipFill>
                  <pic:spPr>
                    <a:xfrm>
                      <a:off x="0" y="0"/>
                      <a:ext cx="259200" cy="146160"/>
                    </a:xfrm>
                    <a:prstGeom prst="rect">
                      <a:avLst/>
                    </a:prstGeom>
                  </pic:spPr>
                </pic:pic>
              </a:graphicData>
            </a:graphic>
          </wp:inline>
        </w:drawing>
      </w:r>
      <w:r>
        <w:rPr>
          <w:rFonts w:ascii="Times New Roman" w:hAnsi="宋体"/>
        </w:rPr>
        <w:t>4H</w:t>
      </w:r>
      <w:r>
        <w:rPr>
          <w:rFonts w:ascii="Times New Roman" w:hAnsi="宋体"/>
          <w:vertAlign w:val="superscript"/>
        </w:rPr>
        <w:t>+</w:t>
      </w:r>
      <w:r>
        <w:rPr>
          <w:rFonts w:ascii="Times New Roman" w:hAnsi="宋体"/>
        </w:rPr>
        <w:t xml:space="preserve">　</w:t>
      </w:r>
      <w:r>
        <w:rPr>
          <w:rFonts w:ascii="Times New Roman" w:hAnsi="宋体"/>
        </w:rPr>
        <w:t>O</w:t>
      </w:r>
      <w:r>
        <w:rPr>
          <w:rFonts w:ascii="Times New Roman" w:hAnsi="宋体"/>
          <w:vertAlign w:val="subscript"/>
        </w:rPr>
        <w:t>2</w:t>
      </w:r>
      <w:r>
        <w:rPr>
          <w:rFonts w:ascii="Times New Roman" w:hAnsi="宋体"/>
        </w:rPr>
        <w:t>+4e</w:t>
      </w:r>
      <w:r>
        <w:rPr>
          <w:rFonts w:ascii="Times New Roman" w:hAnsi="宋体"/>
          <w:vertAlign w:val="superscript"/>
        </w:rPr>
        <w:t>-</w:t>
      </w:r>
      <w:r>
        <w:rPr>
          <w:rFonts w:ascii="Times New Roman" w:hAnsi="宋体"/>
        </w:rPr>
        <w:t>+4H</w:t>
      </w:r>
      <w:r>
        <w:rPr>
          <w:rFonts w:ascii="Times New Roman" w:hAnsi="宋体"/>
          <w:vertAlign w:val="superscript"/>
        </w:rPr>
        <w:t>+</w:t>
      </w:r>
      <w:r>
        <w:rPr>
          <w:rFonts w:ascii="Times New Roman" w:hAnsi="宋体"/>
          <w:noProof/>
        </w:rPr>
        <w:drawing>
          <wp:inline distT="0" distB="0" distL="0" distR="0">
            <wp:extent cx="259080" cy="146050"/>
            <wp:effectExtent l="0" t="0" r="0" b="0"/>
            <wp:docPr id="657"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7" name="Picture 657"/>
                    <pic:cNvPicPr>
                      <a:picLocks noChangeAspect="1"/>
                    </pic:cNvPicPr>
                  </pic:nvPicPr>
                  <pic:blipFill>
                    <a:blip r:embed="rId8"/>
                    <a:stretch>
                      <a:fillRect/>
                    </a:stretch>
                  </pic:blipFill>
                  <pic:spPr>
                    <a:xfrm>
                      <a:off x="0" y="0"/>
                      <a:ext cx="259200" cy="146160"/>
                    </a:xfrm>
                    <a:prstGeom prst="rect">
                      <a:avLst/>
                    </a:prstGeom>
                  </pic:spPr>
                </pic:pic>
              </a:graphicData>
            </a:graphic>
          </wp:inline>
        </w:drawing>
      </w:r>
      <w:r>
        <w:rPr>
          <w:rFonts w:ascii="Times New Roman" w:hAnsi="宋体"/>
        </w:rPr>
        <w:t>2H</w:t>
      </w:r>
      <w:r>
        <w:rPr>
          <w:rFonts w:ascii="Times New Roman" w:hAnsi="宋体"/>
          <w:vertAlign w:val="subscript"/>
        </w:rPr>
        <w:t>2</w:t>
      </w:r>
      <w:r>
        <w:rPr>
          <w:rFonts w:ascii="Times New Roman" w:hAnsi="宋体"/>
        </w:rPr>
        <w:t>O</w:t>
      </w:r>
      <w:r>
        <w:rPr>
          <w:rFonts w:ascii="Times New Roman" w:hAnsi="宋体"/>
        </w:rPr>
        <w:t xml:space="preserve">　</w:t>
      </w:r>
      <w:r>
        <w:rPr>
          <w:rFonts w:ascii="Times New Roman" w:hAnsi="宋体"/>
        </w:rPr>
        <w:t>2H</w:t>
      </w:r>
      <w:r>
        <w:rPr>
          <w:rFonts w:ascii="Times New Roman" w:hAnsi="宋体"/>
          <w:vertAlign w:val="subscript"/>
        </w:rPr>
        <w:t>2</w:t>
      </w:r>
      <w:r>
        <w:rPr>
          <w:rFonts w:ascii="Times New Roman" w:hAnsi="宋体"/>
        </w:rPr>
        <w:t>+O</w:t>
      </w:r>
      <w:r>
        <w:rPr>
          <w:rFonts w:ascii="Times New Roman" w:hAnsi="宋体"/>
          <w:vertAlign w:val="subscript"/>
        </w:rPr>
        <w:t>2</w:t>
      </w:r>
      <w:r>
        <w:rPr>
          <w:rFonts w:ascii="Times New Roman" w:hAnsi="宋体"/>
          <w:noProof/>
        </w:rPr>
        <w:drawing>
          <wp:inline distT="0" distB="0" distL="0" distR="0">
            <wp:extent cx="259080" cy="146050"/>
            <wp:effectExtent l="0" t="0" r="0" b="0"/>
            <wp:docPr id="658"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8" name="Picture 658"/>
                    <pic:cNvPicPr>
                      <a:picLocks noChangeAspect="1"/>
                    </pic:cNvPicPr>
                  </pic:nvPicPr>
                  <pic:blipFill>
                    <a:blip r:embed="rId8"/>
                    <a:stretch>
                      <a:fillRect/>
                    </a:stretch>
                  </pic:blipFill>
                  <pic:spPr>
                    <a:xfrm>
                      <a:off x="0" y="0"/>
                      <a:ext cx="259200" cy="146160"/>
                    </a:xfrm>
                    <a:prstGeom prst="rect">
                      <a:avLst/>
                    </a:prstGeom>
                  </pic:spPr>
                </pic:pic>
              </a:graphicData>
            </a:graphic>
          </wp:inline>
        </w:drawing>
      </w:r>
      <w:r>
        <w:rPr>
          <w:rFonts w:ascii="Times New Roman" w:hAnsi="宋体"/>
        </w:rPr>
        <w:t>2H</w:t>
      </w:r>
      <w:r>
        <w:rPr>
          <w:rFonts w:ascii="Times New Roman" w:hAnsi="宋体"/>
          <w:vertAlign w:val="subscript"/>
        </w:rPr>
        <w:t>2</w:t>
      </w:r>
      <w:r>
        <w:rPr>
          <w:rFonts w:ascii="Times New Roman" w:hAnsi="宋体"/>
        </w:rPr>
        <w:t>O</w:t>
      </w:r>
    </w:p>
    <w:p w:rsidR="003762C8" w:rsidRDefault="00E26F6A">
      <w:pPr>
        <w:tabs>
          <w:tab w:val="left" w:pos="1621"/>
          <w:tab w:val="left" w:pos="2914"/>
          <w:tab w:val="left" w:pos="3997"/>
          <w:tab w:val="left" w:pos="5074"/>
        </w:tabs>
        <w:ind w:firstLineChars="200" w:firstLine="420"/>
        <w:rPr>
          <w:rFonts w:ascii="Times New Roman" w:hAnsi="宋体"/>
        </w:rPr>
      </w:pPr>
      <w:r>
        <w:rPr>
          <w:rFonts w:ascii="Times New Roman" w:hAnsi="宋体"/>
        </w:rPr>
        <w:t>(2)2H</w:t>
      </w:r>
      <w:r>
        <w:rPr>
          <w:rFonts w:ascii="Times New Roman" w:hAnsi="宋体"/>
          <w:vertAlign w:val="subscript"/>
        </w:rPr>
        <w:t>2</w:t>
      </w:r>
      <w:r>
        <w:rPr>
          <w:rFonts w:ascii="Times New Roman" w:hAnsi="宋体"/>
        </w:rPr>
        <w:t>-4e</w:t>
      </w:r>
      <w:r>
        <w:rPr>
          <w:rFonts w:ascii="Times New Roman" w:hAnsi="宋体"/>
          <w:vertAlign w:val="superscript"/>
        </w:rPr>
        <w:t>-</w:t>
      </w:r>
      <w:r>
        <w:rPr>
          <w:rFonts w:ascii="Times New Roman" w:hAnsi="宋体"/>
        </w:rPr>
        <w:t>+4OH</w:t>
      </w:r>
      <w:r>
        <w:rPr>
          <w:rFonts w:ascii="Times New Roman" w:hAnsi="宋体"/>
          <w:vertAlign w:val="superscript"/>
        </w:rPr>
        <w:t>-</w:t>
      </w:r>
      <w:r>
        <w:rPr>
          <w:rFonts w:ascii="Times New Roman" w:hAnsi="宋体"/>
          <w:noProof/>
        </w:rPr>
        <w:drawing>
          <wp:inline distT="0" distB="0" distL="0" distR="0">
            <wp:extent cx="259080" cy="146050"/>
            <wp:effectExtent l="0" t="0" r="0" b="0"/>
            <wp:docPr id="659"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9" name="Picture 659"/>
                    <pic:cNvPicPr>
                      <a:picLocks noChangeAspect="1"/>
                    </pic:cNvPicPr>
                  </pic:nvPicPr>
                  <pic:blipFill>
                    <a:blip r:embed="rId8"/>
                    <a:stretch>
                      <a:fillRect/>
                    </a:stretch>
                  </pic:blipFill>
                  <pic:spPr>
                    <a:xfrm>
                      <a:off x="0" y="0"/>
                      <a:ext cx="259200" cy="146160"/>
                    </a:xfrm>
                    <a:prstGeom prst="rect">
                      <a:avLst/>
                    </a:prstGeom>
                  </pic:spPr>
                </pic:pic>
              </a:graphicData>
            </a:graphic>
          </wp:inline>
        </w:drawing>
      </w:r>
      <w:r>
        <w:rPr>
          <w:rFonts w:ascii="Times New Roman" w:hAnsi="宋体"/>
        </w:rPr>
        <w:t>4H</w:t>
      </w:r>
      <w:r>
        <w:rPr>
          <w:rFonts w:ascii="Times New Roman" w:hAnsi="宋体"/>
          <w:vertAlign w:val="subscript"/>
        </w:rPr>
        <w:t>2</w:t>
      </w:r>
      <w:r>
        <w:rPr>
          <w:rFonts w:ascii="Times New Roman" w:hAnsi="宋体"/>
        </w:rPr>
        <w:t>O</w:t>
      </w:r>
      <w:r>
        <w:rPr>
          <w:rFonts w:ascii="Times New Roman" w:hAnsi="宋体"/>
        </w:rPr>
        <w:t xml:space="preserve">　</w:t>
      </w:r>
      <w:r>
        <w:rPr>
          <w:rFonts w:ascii="Times New Roman" w:hAnsi="宋体"/>
        </w:rPr>
        <w:t>O</w:t>
      </w:r>
      <w:r>
        <w:rPr>
          <w:rFonts w:ascii="Times New Roman" w:hAnsi="宋体"/>
          <w:vertAlign w:val="subscript"/>
        </w:rPr>
        <w:t>2</w:t>
      </w:r>
      <w:r>
        <w:rPr>
          <w:rFonts w:ascii="Times New Roman" w:hAnsi="宋体"/>
        </w:rPr>
        <w:t>+4e</w:t>
      </w:r>
      <w:r>
        <w:rPr>
          <w:rFonts w:ascii="Times New Roman" w:hAnsi="宋体"/>
          <w:vertAlign w:val="superscript"/>
        </w:rPr>
        <w:t>-</w:t>
      </w:r>
      <w:r>
        <w:rPr>
          <w:rFonts w:ascii="Times New Roman" w:hAnsi="宋体"/>
        </w:rPr>
        <w:t>+2H</w:t>
      </w:r>
      <w:r>
        <w:rPr>
          <w:rFonts w:ascii="Times New Roman" w:hAnsi="宋体"/>
          <w:vertAlign w:val="subscript"/>
        </w:rPr>
        <w:t>2</w:t>
      </w:r>
      <w:r>
        <w:rPr>
          <w:rFonts w:ascii="Times New Roman" w:hAnsi="宋体"/>
        </w:rPr>
        <w:t>O</w:t>
      </w:r>
      <w:r>
        <w:rPr>
          <w:rFonts w:ascii="Times New Roman" w:hAnsi="宋体"/>
          <w:noProof/>
        </w:rPr>
        <w:drawing>
          <wp:inline distT="0" distB="0" distL="0" distR="0">
            <wp:extent cx="259080" cy="146050"/>
            <wp:effectExtent l="0" t="0" r="0" b="0"/>
            <wp:docPr id="660"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0" name="Picture 660"/>
                    <pic:cNvPicPr>
                      <a:picLocks noChangeAspect="1"/>
                    </pic:cNvPicPr>
                  </pic:nvPicPr>
                  <pic:blipFill>
                    <a:blip r:embed="rId8"/>
                    <a:stretch>
                      <a:fillRect/>
                    </a:stretch>
                  </pic:blipFill>
                  <pic:spPr>
                    <a:xfrm>
                      <a:off x="0" y="0"/>
                      <a:ext cx="259200" cy="146160"/>
                    </a:xfrm>
                    <a:prstGeom prst="rect">
                      <a:avLst/>
                    </a:prstGeom>
                  </pic:spPr>
                </pic:pic>
              </a:graphicData>
            </a:graphic>
          </wp:inline>
        </w:drawing>
      </w:r>
      <w:r>
        <w:rPr>
          <w:rFonts w:ascii="Times New Roman" w:hAnsi="宋体"/>
        </w:rPr>
        <w:t>4OH</w:t>
      </w:r>
      <w:r>
        <w:rPr>
          <w:rFonts w:ascii="Times New Roman" w:hAnsi="宋体"/>
          <w:vertAlign w:val="superscript"/>
        </w:rPr>
        <w:t>-</w:t>
      </w:r>
      <w:r>
        <w:rPr>
          <w:rFonts w:ascii="Times New Roman" w:hAnsi="宋体"/>
        </w:rPr>
        <w:t xml:space="preserve">　</w:t>
      </w:r>
      <w:r>
        <w:rPr>
          <w:rFonts w:ascii="Times New Roman" w:hAnsi="宋体"/>
        </w:rPr>
        <w:t>2H</w:t>
      </w:r>
      <w:r>
        <w:rPr>
          <w:rFonts w:ascii="Times New Roman" w:hAnsi="宋体"/>
          <w:vertAlign w:val="subscript"/>
        </w:rPr>
        <w:t>2</w:t>
      </w:r>
      <w:r>
        <w:rPr>
          <w:rFonts w:ascii="Times New Roman" w:hAnsi="宋体"/>
        </w:rPr>
        <w:t>+O</w:t>
      </w:r>
      <w:r>
        <w:rPr>
          <w:rFonts w:ascii="Times New Roman" w:hAnsi="宋体"/>
          <w:vertAlign w:val="subscript"/>
        </w:rPr>
        <w:t>2</w:t>
      </w:r>
      <w:r>
        <w:rPr>
          <w:rFonts w:ascii="Times New Roman" w:hAnsi="宋体"/>
          <w:noProof/>
        </w:rPr>
        <w:drawing>
          <wp:inline distT="0" distB="0" distL="0" distR="0">
            <wp:extent cx="259080" cy="146050"/>
            <wp:effectExtent l="0" t="0" r="0" b="0"/>
            <wp:docPr id="661"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1" name="Picture 661"/>
                    <pic:cNvPicPr>
                      <a:picLocks noChangeAspect="1"/>
                    </pic:cNvPicPr>
                  </pic:nvPicPr>
                  <pic:blipFill>
                    <a:blip r:embed="rId8"/>
                    <a:stretch>
                      <a:fillRect/>
                    </a:stretch>
                  </pic:blipFill>
                  <pic:spPr>
                    <a:xfrm>
                      <a:off x="0" y="0"/>
                      <a:ext cx="259200" cy="146160"/>
                    </a:xfrm>
                    <a:prstGeom prst="rect">
                      <a:avLst/>
                    </a:prstGeom>
                  </pic:spPr>
                </pic:pic>
              </a:graphicData>
            </a:graphic>
          </wp:inline>
        </w:drawing>
      </w:r>
      <w:r>
        <w:rPr>
          <w:rFonts w:ascii="Times New Roman" w:hAnsi="宋体"/>
        </w:rPr>
        <w:t>2H</w:t>
      </w:r>
      <w:r>
        <w:rPr>
          <w:rFonts w:ascii="Times New Roman" w:hAnsi="宋体"/>
          <w:vertAlign w:val="subscript"/>
        </w:rPr>
        <w:t>2</w:t>
      </w:r>
      <w:r>
        <w:rPr>
          <w:rFonts w:ascii="Times New Roman" w:hAnsi="宋体"/>
        </w:rPr>
        <w:t>O</w:t>
      </w:r>
    </w:p>
    <w:p w:rsidR="003762C8" w:rsidRDefault="00E26F6A">
      <w:pPr>
        <w:tabs>
          <w:tab w:val="left" w:pos="1621"/>
          <w:tab w:val="left" w:pos="2914"/>
          <w:tab w:val="left" w:pos="3997"/>
          <w:tab w:val="left" w:pos="5074"/>
        </w:tabs>
        <w:jc w:val="center"/>
        <w:rPr>
          <w:rFonts w:ascii="Times New Roman" w:hAnsi="宋体"/>
        </w:rPr>
      </w:pPr>
      <w:r>
        <w:rPr>
          <w:rFonts w:ascii="Times New Roman" w:hAnsi="宋体"/>
          <w:noProof/>
        </w:rPr>
        <w:drawing>
          <wp:inline distT="0" distB="0" distL="0" distR="0">
            <wp:extent cx="1065530" cy="1091565"/>
            <wp:effectExtent l="0" t="0" r="0" b="0"/>
            <wp:docPr id="662" name="W36.eps" descr="id:21475056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2" name="W36.eps" descr="id:2147505623;FounderCES"/>
                    <pic:cNvPicPr>
                      <a:picLocks noChangeAspect="1"/>
                    </pic:cNvPicPr>
                  </pic:nvPicPr>
                  <pic:blipFill>
                    <a:blip r:embed="rId14"/>
                    <a:stretch>
                      <a:fillRect/>
                    </a:stretch>
                  </pic:blipFill>
                  <pic:spPr>
                    <a:xfrm>
                      <a:off x="0" y="0"/>
                      <a:ext cx="1065960" cy="1091880"/>
                    </a:xfrm>
                    <a:prstGeom prst="rect">
                      <a:avLst/>
                    </a:prstGeom>
                  </pic:spPr>
                </pic:pic>
              </a:graphicData>
            </a:graphic>
          </wp:inline>
        </w:drawing>
      </w:r>
    </w:p>
    <w:p w:rsidR="003762C8" w:rsidRDefault="00E26F6A">
      <w:pPr>
        <w:tabs>
          <w:tab w:val="left" w:pos="1621"/>
          <w:tab w:val="left" w:pos="2914"/>
          <w:tab w:val="left" w:pos="3997"/>
          <w:tab w:val="left" w:pos="5074"/>
        </w:tabs>
        <w:rPr>
          <w:rFonts w:ascii="Times New Roman" w:hAnsi="宋体"/>
        </w:rPr>
      </w:pPr>
      <w:r>
        <w:rPr>
          <w:rFonts w:ascii="Times New Roman" w:hAnsi="Times New Roman"/>
          <w:b/>
        </w:rPr>
        <w:t>6</w:t>
      </w:r>
      <w:r>
        <w:rPr>
          <w:rFonts w:ascii="Times New Roman" w:hAnsi="Times New Roman"/>
        </w:rPr>
        <w:t>.</w:t>
      </w:r>
      <w:r>
        <w:rPr>
          <w:rFonts w:ascii="Times New Roman" w:hAnsi="宋体"/>
        </w:rPr>
        <w:t>镍镉可充电电池在现代生活中有着广泛的应用</w:t>
      </w:r>
      <w:r>
        <w:rPr>
          <w:rFonts w:ascii="Times New Roman" w:hAnsi="宋体"/>
        </w:rPr>
        <w:t>,</w:t>
      </w:r>
      <w:r>
        <w:rPr>
          <w:rFonts w:ascii="Times New Roman" w:hAnsi="宋体"/>
        </w:rPr>
        <w:t>它的充、放电反应为</w:t>
      </w:r>
      <w:r>
        <w:rPr>
          <w:rFonts w:ascii="Times New Roman" w:hAnsi="宋体"/>
        </w:rPr>
        <w:t>Cd+2NiOOH+2H</w:t>
      </w:r>
      <w:r>
        <w:rPr>
          <w:rFonts w:ascii="Times New Roman" w:hAnsi="宋体"/>
          <w:vertAlign w:val="subscript"/>
        </w:rPr>
        <w:t>2</w:t>
      </w:r>
      <w:r>
        <w:rPr>
          <w:rFonts w:ascii="Times New Roman" w:hAnsi="宋体"/>
        </w:rPr>
        <w:t>O</w:t>
      </w:r>
      <w:r>
        <w:rPr>
          <w:rFonts w:ascii="Times New Roman" w:hAnsi="宋体"/>
          <w:noProof/>
        </w:rPr>
        <w:drawing>
          <wp:inline distT="0" distB="0" distL="0" distR="0">
            <wp:extent cx="259080" cy="288925"/>
            <wp:effectExtent l="0" t="0" r="0" b="0"/>
            <wp:docPr id="663"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3" name="Picture 663"/>
                    <pic:cNvPicPr>
                      <a:picLocks noChangeAspect="1"/>
                    </pic:cNvPicPr>
                  </pic:nvPicPr>
                  <pic:blipFill>
                    <a:blip r:embed="rId9"/>
                    <a:stretch>
                      <a:fillRect/>
                    </a:stretch>
                  </pic:blipFill>
                  <pic:spPr>
                    <a:xfrm>
                      <a:off x="0" y="0"/>
                      <a:ext cx="259200" cy="289440"/>
                    </a:xfrm>
                    <a:prstGeom prst="rect">
                      <a:avLst/>
                    </a:prstGeom>
                  </pic:spPr>
                </pic:pic>
              </a:graphicData>
            </a:graphic>
          </wp:inline>
        </w:drawing>
      </w:r>
      <w:r>
        <w:rPr>
          <w:rFonts w:ascii="Times New Roman" w:hAnsi="宋体"/>
        </w:rPr>
        <w:t>Cd(OH)</w:t>
      </w:r>
      <w:r>
        <w:rPr>
          <w:rFonts w:ascii="Times New Roman" w:hAnsi="宋体"/>
          <w:vertAlign w:val="subscript"/>
        </w:rPr>
        <w:t>2</w:t>
      </w:r>
      <w:r>
        <w:rPr>
          <w:rFonts w:ascii="Times New Roman" w:hAnsi="宋体"/>
        </w:rPr>
        <w:t>+2Ni(OH)</w:t>
      </w:r>
      <w:r>
        <w:rPr>
          <w:rFonts w:ascii="Times New Roman" w:hAnsi="宋体"/>
          <w:vertAlign w:val="subscript"/>
        </w:rPr>
        <w:t>2</w:t>
      </w:r>
      <w:r>
        <w:rPr>
          <w:rFonts w:ascii="Times New Roman" w:hAnsi="宋体"/>
        </w:rPr>
        <w:t>。</w:t>
      </w:r>
    </w:p>
    <w:p w:rsidR="003762C8" w:rsidRDefault="00E26F6A">
      <w:pPr>
        <w:tabs>
          <w:tab w:val="left" w:pos="1621"/>
          <w:tab w:val="left" w:pos="2914"/>
          <w:tab w:val="left" w:pos="3997"/>
          <w:tab w:val="left" w:pos="5074"/>
        </w:tabs>
        <w:rPr>
          <w:rFonts w:ascii="Times New Roman" w:hAnsi="宋体"/>
        </w:rPr>
      </w:pPr>
      <w:r>
        <w:rPr>
          <w:rFonts w:ascii="Times New Roman" w:hAnsi="宋体"/>
        </w:rPr>
        <w:t>请回答下列问题</w:t>
      </w:r>
      <w:r>
        <w:rPr>
          <w:rFonts w:ascii="Times New Roman" w:hAnsi="宋体"/>
        </w:rPr>
        <w:t>:</w:t>
      </w:r>
    </w:p>
    <w:p w:rsidR="003762C8" w:rsidRDefault="00E26F6A">
      <w:pPr>
        <w:tabs>
          <w:tab w:val="left" w:pos="1621"/>
          <w:tab w:val="left" w:pos="2914"/>
          <w:tab w:val="left" w:pos="3997"/>
          <w:tab w:val="left" w:pos="5074"/>
        </w:tabs>
        <w:rPr>
          <w:rFonts w:ascii="Times New Roman" w:hAnsi="宋体"/>
        </w:rPr>
      </w:pPr>
      <w:r>
        <w:rPr>
          <w:rFonts w:ascii="Times New Roman" w:hAnsi="宋体"/>
        </w:rPr>
        <w:t>(1)</w:t>
      </w:r>
      <w:r>
        <w:rPr>
          <w:rFonts w:ascii="Times New Roman" w:hAnsi="宋体"/>
        </w:rPr>
        <w:t>放电时</w:t>
      </w:r>
      <w:r>
        <w:rPr>
          <w:rFonts w:ascii="Times New Roman" w:hAnsi="宋体"/>
        </w:rPr>
        <w:t>,</w:t>
      </w:r>
      <w:r>
        <w:rPr>
          <w:rFonts w:ascii="Times New Roman" w:hAnsi="宋体"/>
        </w:rPr>
        <w:t>还原反应在</w:t>
      </w:r>
      <w:r>
        <w:rPr>
          <w:rFonts w:ascii="Times New Roman" w:hAnsi="宋体"/>
          <w:color w:val="FF0000"/>
          <w:u w:val="single" w:color="000000"/>
        </w:rPr>
        <w:t xml:space="preserve">　　　　　　</w:t>
      </w:r>
      <w:r>
        <w:rPr>
          <w:rFonts w:ascii="Times New Roman" w:hAnsi="宋体"/>
        </w:rPr>
        <w:t>(</w:t>
      </w:r>
      <w:r>
        <w:rPr>
          <w:rFonts w:ascii="Times New Roman" w:hAnsi="宋体"/>
        </w:rPr>
        <w:t>填</w:t>
      </w:r>
      <w:r>
        <w:rPr>
          <w:rFonts w:ascii="Times New Roman" w:hAnsi="Times New Roman"/>
        </w:rPr>
        <w:t>“</w:t>
      </w:r>
      <w:r>
        <w:rPr>
          <w:rFonts w:ascii="Times New Roman" w:hAnsi="宋体"/>
        </w:rPr>
        <w:t>a</w:t>
      </w:r>
      <w:r>
        <w:rPr>
          <w:rFonts w:ascii="Times New Roman" w:hAnsi="Times New Roman"/>
        </w:rPr>
        <w:t>”</w:t>
      </w:r>
      <w:r>
        <w:rPr>
          <w:rFonts w:ascii="Times New Roman" w:hAnsi="宋体"/>
        </w:rPr>
        <w:t>或</w:t>
      </w:r>
      <w:r>
        <w:rPr>
          <w:rFonts w:ascii="Times New Roman" w:hAnsi="Times New Roman"/>
        </w:rPr>
        <w:t>“</w:t>
      </w:r>
      <w:r>
        <w:rPr>
          <w:rFonts w:ascii="Times New Roman" w:hAnsi="宋体"/>
        </w:rPr>
        <w:t>b</w:t>
      </w:r>
      <w:r>
        <w:rPr>
          <w:rFonts w:ascii="Times New Roman" w:hAnsi="Times New Roman"/>
        </w:rPr>
        <w:t>”</w:t>
      </w:r>
      <w:r>
        <w:rPr>
          <w:rFonts w:ascii="Times New Roman" w:hAnsi="宋体"/>
        </w:rPr>
        <w:t>)</w:t>
      </w:r>
      <w:r>
        <w:rPr>
          <w:rFonts w:ascii="Times New Roman" w:hAnsi="宋体"/>
        </w:rPr>
        <w:t>极进行</w:t>
      </w:r>
      <w:r>
        <w:rPr>
          <w:rFonts w:ascii="Times New Roman" w:hAnsi="宋体"/>
        </w:rPr>
        <w:t>,</w:t>
      </w:r>
      <w:r>
        <w:rPr>
          <w:rFonts w:ascii="Times New Roman" w:hAnsi="宋体"/>
        </w:rPr>
        <w:t>负极的电极反应式为</w:t>
      </w:r>
      <w:r>
        <w:rPr>
          <w:rFonts w:ascii="Times New Roman" w:hAnsi="宋体"/>
          <w:color w:val="FF0000"/>
          <w:u w:val="single" w:color="000000"/>
        </w:rPr>
        <w:t xml:space="preserve">　　　　　　　　　　　　　　　</w:t>
      </w:r>
      <w:r>
        <w:rPr>
          <w:rFonts w:ascii="Times New Roman" w:hAnsi="宋体"/>
        </w:rPr>
        <w:t>,</w:t>
      </w:r>
      <w:r>
        <w:rPr>
          <w:rFonts w:ascii="Times New Roman" w:hAnsi="宋体"/>
        </w:rPr>
        <w:t>在放电过程中</w:t>
      </w:r>
      <w:r>
        <w:rPr>
          <w:rFonts w:ascii="Times New Roman" w:hAnsi="宋体"/>
        </w:rPr>
        <w:t>,</w:t>
      </w:r>
      <w:r>
        <w:rPr>
          <w:rFonts w:ascii="Times New Roman" w:hAnsi="宋体"/>
        </w:rPr>
        <w:t>正极附近的电解质溶液碱性会</w:t>
      </w:r>
      <w:r>
        <w:rPr>
          <w:rFonts w:ascii="Times New Roman" w:hAnsi="宋体"/>
          <w:color w:val="FF0000"/>
          <w:u w:val="single" w:color="000000"/>
        </w:rPr>
        <w:t xml:space="preserve">　　　　</w:t>
      </w:r>
      <w:r>
        <w:rPr>
          <w:rFonts w:ascii="Times New Roman" w:hAnsi="宋体"/>
        </w:rPr>
        <w:t>(</w:t>
      </w:r>
      <w:r>
        <w:rPr>
          <w:rFonts w:ascii="Times New Roman" w:hAnsi="宋体"/>
        </w:rPr>
        <w:t>填</w:t>
      </w:r>
      <w:r>
        <w:rPr>
          <w:rFonts w:ascii="Times New Roman" w:hAnsi="Times New Roman"/>
        </w:rPr>
        <w:t>“</w:t>
      </w:r>
      <w:r>
        <w:rPr>
          <w:rFonts w:ascii="Times New Roman" w:hAnsi="宋体"/>
        </w:rPr>
        <w:t>增强</w:t>
      </w:r>
      <w:r>
        <w:rPr>
          <w:rFonts w:ascii="Times New Roman" w:hAnsi="Times New Roman"/>
        </w:rPr>
        <w:t>”</w:t>
      </w:r>
      <w:r>
        <w:rPr>
          <w:rFonts w:ascii="Times New Roman" w:hAnsi="宋体"/>
        </w:rPr>
        <w:t>或</w:t>
      </w:r>
      <w:r>
        <w:rPr>
          <w:rFonts w:ascii="Times New Roman" w:hAnsi="Times New Roman"/>
        </w:rPr>
        <w:t>“</w:t>
      </w:r>
      <w:r>
        <w:rPr>
          <w:rFonts w:ascii="Times New Roman" w:hAnsi="宋体"/>
        </w:rPr>
        <w:t>减弱</w:t>
      </w:r>
      <w:r>
        <w:rPr>
          <w:rFonts w:ascii="Times New Roman" w:hAnsi="Times New Roman"/>
        </w:rPr>
        <w:t>”</w:t>
      </w:r>
      <w:r>
        <w:rPr>
          <w:rFonts w:ascii="Times New Roman" w:hAnsi="宋体"/>
        </w:rPr>
        <w:t>)</w:t>
      </w:r>
      <w:r>
        <w:rPr>
          <w:rFonts w:ascii="Times New Roman" w:hAnsi="宋体"/>
        </w:rPr>
        <w:t>。</w:t>
      </w:r>
      <w:r>
        <w:rPr>
          <w:rFonts w:ascii="Times New Roman" w:hAnsi="宋体"/>
        </w:rPr>
        <w:t> </w:t>
      </w:r>
    </w:p>
    <w:p w:rsidR="003762C8" w:rsidRDefault="00E26F6A">
      <w:pPr>
        <w:tabs>
          <w:tab w:val="left" w:pos="1621"/>
          <w:tab w:val="left" w:pos="2914"/>
          <w:tab w:val="left" w:pos="3997"/>
          <w:tab w:val="left" w:pos="5074"/>
        </w:tabs>
        <w:rPr>
          <w:rFonts w:ascii="Times New Roman" w:hAnsi="宋体"/>
        </w:rPr>
      </w:pPr>
      <w:r>
        <w:rPr>
          <w:rFonts w:ascii="Times New Roman" w:hAnsi="宋体"/>
        </w:rPr>
        <w:t>(2)</w:t>
      </w:r>
      <w:r>
        <w:rPr>
          <w:rFonts w:ascii="Times New Roman" w:hAnsi="宋体"/>
        </w:rPr>
        <w:t>镍镉废旧电池必须进行回收并集中处理</w:t>
      </w:r>
      <w:r>
        <w:rPr>
          <w:rFonts w:ascii="Times New Roman" w:hAnsi="宋体"/>
        </w:rPr>
        <w:t>,</w:t>
      </w:r>
      <w:r>
        <w:rPr>
          <w:rFonts w:ascii="Times New Roman" w:hAnsi="宋体"/>
        </w:rPr>
        <w:t>最主要的原因是</w:t>
      </w:r>
      <w:r>
        <w:rPr>
          <w:rFonts w:ascii="Times New Roman" w:hAnsi="宋体"/>
          <w:color w:val="FF0000"/>
          <w:u w:val="single" w:color="000000"/>
        </w:rPr>
        <w:t> </w:t>
      </w:r>
    </w:p>
    <w:p w:rsidR="003762C8" w:rsidRDefault="00E26F6A">
      <w:pPr>
        <w:tabs>
          <w:tab w:val="left" w:pos="1621"/>
          <w:tab w:val="left" w:pos="2914"/>
          <w:tab w:val="left" w:pos="3997"/>
          <w:tab w:val="left" w:pos="5074"/>
        </w:tabs>
        <w:jc w:val="right"/>
        <w:rPr>
          <w:rFonts w:ascii="Times New Roman" w:hAnsi="宋体"/>
        </w:rPr>
      </w:pPr>
      <w:r>
        <w:rPr>
          <w:rFonts w:ascii="Times New Roman" w:hAnsi="宋体"/>
          <w:color w:val="FF0000"/>
          <w:u w:val="single" w:color="000000"/>
        </w:rPr>
        <w:t xml:space="preserve">　</w:t>
      </w:r>
      <w:r>
        <w:rPr>
          <w:rFonts w:ascii="Times New Roman" w:hAnsi="宋体"/>
        </w:rPr>
        <w:t>。</w:t>
      </w:r>
      <w:r>
        <w:rPr>
          <w:rFonts w:ascii="Times New Roman" w:hAnsi="宋体"/>
        </w:rPr>
        <w:t> </w:t>
      </w:r>
    </w:p>
    <w:p w:rsidR="003762C8" w:rsidRDefault="00E26F6A">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hAnsi="宋体"/>
        </w:rPr>
        <w:t>(1)</w:t>
      </w:r>
      <w:r>
        <w:rPr>
          <w:rFonts w:ascii="Times New Roman" w:eastAsia="楷体" w:hAnsi="楷体"/>
        </w:rPr>
        <w:t>由题给示意图知</w:t>
      </w:r>
      <w:r>
        <w:rPr>
          <w:rFonts w:ascii="Times New Roman" w:hAnsi="宋体"/>
        </w:rPr>
        <w:t>,</w:t>
      </w:r>
      <w:r>
        <w:rPr>
          <w:rFonts w:ascii="Times New Roman" w:eastAsia="楷体" w:hAnsi="楷体"/>
        </w:rPr>
        <w:t>镍镉电池中</w:t>
      </w:r>
      <w:r>
        <w:rPr>
          <w:rFonts w:ascii="Times New Roman" w:hAnsi="宋体"/>
        </w:rPr>
        <w:t>,</w:t>
      </w:r>
      <w:r>
        <w:rPr>
          <w:rFonts w:ascii="Times New Roman" w:eastAsia="楷体" w:hAnsi="楷体"/>
        </w:rPr>
        <w:t>电流方向是由</w:t>
      </w:r>
      <w:r>
        <w:rPr>
          <w:rFonts w:ascii="Times New Roman" w:hAnsi="宋体"/>
        </w:rPr>
        <w:t>b</w:t>
      </w:r>
      <w:r>
        <w:rPr>
          <w:rFonts w:ascii="Times New Roman" w:eastAsia="楷体" w:hAnsi="楷体"/>
        </w:rPr>
        <w:t>极流向</w:t>
      </w:r>
      <w:r>
        <w:rPr>
          <w:rFonts w:ascii="Times New Roman" w:hAnsi="宋体"/>
        </w:rPr>
        <w:t>a</w:t>
      </w:r>
      <w:r>
        <w:rPr>
          <w:rFonts w:ascii="Times New Roman" w:eastAsia="楷体" w:hAnsi="楷体"/>
        </w:rPr>
        <w:t>极</w:t>
      </w:r>
      <w:r>
        <w:rPr>
          <w:rFonts w:ascii="Times New Roman" w:hAnsi="宋体"/>
        </w:rPr>
        <w:t>,</w:t>
      </w:r>
      <w:r>
        <w:rPr>
          <w:rFonts w:ascii="Times New Roman" w:eastAsia="楷体" w:hAnsi="楷体"/>
        </w:rPr>
        <w:t>故</w:t>
      </w:r>
      <w:r>
        <w:rPr>
          <w:rFonts w:ascii="Times New Roman" w:hAnsi="宋体"/>
        </w:rPr>
        <w:t>a</w:t>
      </w:r>
      <w:r>
        <w:rPr>
          <w:rFonts w:ascii="Times New Roman" w:eastAsia="楷体" w:hAnsi="楷体"/>
        </w:rPr>
        <w:t>极为负极</w:t>
      </w:r>
      <w:r>
        <w:rPr>
          <w:rFonts w:ascii="Times New Roman" w:hAnsi="宋体"/>
        </w:rPr>
        <w:t>,b</w:t>
      </w:r>
      <w:r>
        <w:rPr>
          <w:rFonts w:ascii="Times New Roman" w:eastAsia="楷体" w:hAnsi="楷体"/>
        </w:rPr>
        <w:t>极为正极</w:t>
      </w:r>
      <w:r>
        <w:rPr>
          <w:rFonts w:ascii="Times New Roman" w:hAnsi="宋体"/>
        </w:rPr>
        <w:t>;</w:t>
      </w:r>
      <w:r>
        <w:rPr>
          <w:rFonts w:ascii="Times New Roman" w:eastAsia="楷体" w:hAnsi="楷体"/>
        </w:rPr>
        <w:t>放电时</w:t>
      </w:r>
      <w:r>
        <w:rPr>
          <w:rFonts w:ascii="Times New Roman" w:hAnsi="宋体"/>
        </w:rPr>
        <w:t>,</w:t>
      </w:r>
      <w:r>
        <w:rPr>
          <w:rFonts w:ascii="Times New Roman" w:eastAsia="楷体" w:hAnsi="楷体"/>
        </w:rPr>
        <w:t>正极发生反应</w:t>
      </w:r>
      <w:r>
        <w:rPr>
          <w:rFonts w:ascii="Times New Roman" w:hAnsi="宋体"/>
        </w:rPr>
        <w:t>NiOOH+H</w:t>
      </w:r>
      <w:r>
        <w:rPr>
          <w:rFonts w:ascii="Times New Roman" w:hAnsi="宋体"/>
          <w:vertAlign w:val="subscript"/>
        </w:rPr>
        <w:t>2</w:t>
      </w:r>
      <w:r>
        <w:rPr>
          <w:rFonts w:ascii="Times New Roman" w:hAnsi="宋体"/>
        </w:rPr>
        <w:t>O+e</w:t>
      </w:r>
      <w:r>
        <w:rPr>
          <w:rFonts w:ascii="Times New Roman" w:hAnsi="宋体"/>
          <w:vertAlign w:val="superscript"/>
        </w:rPr>
        <w:t>-</w:t>
      </w:r>
      <w:r>
        <w:rPr>
          <w:rFonts w:ascii="Times New Roman" w:hAnsi="宋体"/>
          <w:noProof/>
        </w:rPr>
        <w:drawing>
          <wp:inline distT="0" distB="0" distL="0" distR="0">
            <wp:extent cx="259080" cy="146050"/>
            <wp:effectExtent l="0" t="0" r="0" b="0"/>
            <wp:docPr id="664"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4" name="Picture 664"/>
                    <pic:cNvPicPr>
                      <a:picLocks noChangeAspect="1"/>
                    </pic:cNvPicPr>
                  </pic:nvPicPr>
                  <pic:blipFill>
                    <a:blip r:embed="rId8"/>
                    <a:stretch>
                      <a:fillRect/>
                    </a:stretch>
                  </pic:blipFill>
                  <pic:spPr>
                    <a:xfrm>
                      <a:off x="0" y="0"/>
                      <a:ext cx="259200" cy="146160"/>
                    </a:xfrm>
                    <a:prstGeom prst="rect">
                      <a:avLst/>
                    </a:prstGeom>
                  </pic:spPr>
                </pic:pic>
              </a:graphicData>
            </a:graphic>
          </wp:inline>
        </w:drawing>
      </w:r>
      <w:r>
        <w:rPr>
          <w:rFonts w:ascii="Times New Roman" w:hAnsi="宋体"/>
        </w:rPr>
        <w:t>Ni(OH)</w:t>
      </w:r>
      <w:r>
        <w:rPr>
          <w:rFonts w:ascii="Times New Roman" w:hAnsi="宋体"/>
          <w:vertAlign w:val="subscript"/>
        </w:rPr>
        <w:t>2</w:t>
      </w:r>
      <w:r>
        <w:rPr>
          <w:rFonts w:ascii="Times New Roman" w:hAnsi="宋体"/>
        </w:rPr>
        <w:t>+OH</w:t>
      </w:r>
      <w:r>
        <w:rPr>
          <w:rFonts w:ascii="Times New Roman" w:hAnsi="宋体"/>
          <w:vertAlign w:val="superscript"/>
        </w:rPr>
        <w:t>-</w:t>
      </w:r>
      <w:r>
        <w:rPr>
          <w:rFonts w:ascii="Times New Roman" w:hAnsi="宋体"/>
        </w:rPr>
        <w:t>,</w:t>
      </w:r>
      <w:r>
        <w:rPr>
          <w:rFonts w:ascii="Times New Roman" w:eastAsia="楷体" w:hAnsi="楷体"/>
        </w:rPr>
        <w:t>是还原反应</w:t>
      </w:r>
      <w:r>
        <w:rPr>
          <w:rFonts w:ascii="Times New Roman" w:hAnsi="宋体"/>
        </w:rPr>
        <w:t>;</w:t>
      </w:r>
      <w:r>
        <w:rPr>
          <w:rFonts w:ascii="Times New Roman" w:eastAsia="楷体" w:hAnsi="楷体"/>
        </w:rPr>
        <w:t>镉在负极发生氧化反应</w:t>
      </w:r>
      <w:r>
        <w:rPr>
          <w:rFonts w:ascii="Times New Roman" w:hAnsi="宋体"/>
        </w:rPr>
        <w:t>,</w:t>
      </w:r>
      <w:r>
        <w:rPr>
          <w:rFonts w:ascii="Times New Roman" w:eastAsia="楷体" w:hAnsi="楷体"/>
        </w:rPr>
        <w:t>分两步</w:t>
      </w:r>
      <w:r>
        <w:rPr>
          <w:rFonts w:ascii="Times New Roman" w:hAnsi="宋体"/>
        </w:rPr>
        <w:t>:Cd-2e</w:t>
      </w:r>
      <w:r>
        <w:rPr>
          <w:rFonts w:ascii="Times New Roman" w:hAnsi="宋体"/>
          <w:vertAlign w:val="superscript"/>
        </w:rPr>
        <w:t>-</w:t>
      </w:r>
      <w:r>
        <w:rPr>
          <w:rFonts w:ascii="Times New Roman" w:hAnsi="宋体"/>
          <w:noProof/>
        </w:rPr>
        <w:drawing>
          <wp:inline distT="0" distB="0" distL="0" distR="0">
            <wp:extent cx="259080" cy="146050"/>
            <wp:effectExtent l="0" t="0" r="0" b="0"/>
            <wp:docPr id="665"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5" name="Picture 665"/>
                    <pic:cNvPicPr>
                      <a:picLocks noChangeAspect="1"/>
                    </pic:cNvPicPr>
                  </pic:nvPicPr>
                  <pic:blipFill>
                    <a:blip r:embed="rId8"/>
                    <a:stretch>
                      <a:fillRect/>
                    </a:stretch>
                  </pic:blipFill>
                  <pic:spPr>
                    <a:xfrm>
                      <a:off x="0" y="0"/>
                      <a:ext cx="259200" cy="146160"/>
                    </a:xfrm>
                    <a:prstGeom prst="rect">
                      <a:avLst/>
                    </a:prstGeom>
                  </pic:spPr>
                </pic:pic>
              </a:graphicData>
            </a:graphic>
          </wp:inline>
        </w:drawing>
      </w:r>
      <w:r>
        <w:rPr>
          <w:rFonts w:ascii="Times New Roman" w:hAnsi="宋体"/>
        </w:rPr>
        <w:t>Cd</w:t>
      </w:r>
      <w:r>
        <w:rPr>
          <w:rFonts w:ascii="Times New Roman" w:hAnsi="宋体"/>
          <w:vertAlign w:val="superscript"/>
        </w:rPr>
        <w:t>2+</w:t>
      </w:r>
      <w:r>
        <w:rPr>
          <w:rFonts w:ascii="Times New Roman" w:hAnsi="宋体"/>
        </w:rPr>
        <w:t>,Cd</w:t>
      </w:r>
      <w:r>
        <w:rPr>
          <w:rFonts w:ascii="Times New Roman" w:hAnsi="宋体"/>
          <w:vertAlign w:val="superscript"/>
        </w:rPr>
        <w:t>2+</w:t>
      </w:r>
      <w:r>
        <w:rPr>
          <w:rFonts w:ascii="Times New Roman" w:hAnsi="宋体"/>
        </w:rPr>
        <w:t>+2OH</w:t>
      </w:r>
      <w:r>
        <w:rPr>
          <w:rFonts w:ascii="Times New Roman" w:hAnsi="宋体"/>
          <w:vertAlign w:val="superscript"/>
        </w:rPr>
        <w:t>-</w:t>
      </w:r>
      <w:r>
        <w:rPr>
          <w:rFonts w:ascii="Times New Roman" w:hAnsi="宋体"/>
          <w:noProof/>
        </w:rPr>
        <w:drawing>
          <wp:inline distT="0" distB="0" distL="0" distR="0">
            <wp:extent cx="259080" cy="146050"/>
            <wp:effectExtent l="0" t="0" r="0" b="0"/>
            <wp:docPr id="666"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6" name="Picture 666"/>
                    <pic:cNvPicPr>
                      <a:picLocks noChangeAspect="1"/>
                    </pic:cNvPicPr>
                  </pic:nvPicPr>
                  <pic:blipFill>
                    <a:blip r:embed="rId8"/>
                    <a:stretch>
                      <a:fillRect/>
                    </a:stretch>
                  </pic:blipFill>
                  <pic:spPr>
                    <a:xfrm>
                      <a:off x="0" y="0"/>
                      <a:ext cx="259200" cy="146160"/>
                    </a:xfrm>
                    <a:prstGeom prst="rect">
                      <a:avLst/>
                    </a:prstGeom>
                  </pic:spPr>
                </pic:pic>
              </a:graphicData>
            </a:graphic>
          </wp:inline>
        </w:drawing>
      </w:r>
      <w:r>
        <w:rPr>
          <w:rFonts w:ascii="Times New Roman" w:hAnsi="宋体"/>
        </w:rPr>
        <w:t>Cd(OH)</w:t>
      </w:r>
      <w:r>
        <w:rPr>
          <w:rFonts w:ascii="Times New Roman" w:hAnsi="宋体"/>
          <w:vertAlign w:val="subscript"/>
        </w:rPr>
        <w:t>2</w:t>
      </w:r>
      <w:r>
        <w:rPr>
          <w:rFonts w:ascii="Times New Roman" w:hAnsi="宋体"/>
        </w:rPr>
        <w:t>,</w:t>
      </w:r>
      <w:r>
        <w:rPr>
          <w:rFonts w:ascii="Times New Roman" w:eastAsia="楷体" w:hAnsi="楷体"/>
        </w:rPr>
        <w:t>负极反应式为</w:t>
      </w:r>
      <w:r>
        <w:rPr>
          <w:rFonts w:ascii="Times New Roman" w:hAnsi="宋体"/>
        </w:rPr>
        <w:t>Cd-2e</w:t>
      </w:r>
      <w:r>
        <w:rPr>
          <w:rFonts w:ascii="Times New Roman" w:hAnsi="宋体"/>
          <w:vertAlign w:val="superscript"/>
        </w:rPr>
        <w:t>-</w:t>
      </w:r>
      <w:r>
        <w:rPr>
          <w:rFonts w:ascii="Times New Roman" w:hAnsi="宋体"/>
        </w:rPr>
        <w:t>+2OH</w:t>
      </w:r>
      <w:r>
        <w:rPr>
          <w:rFonts w:ascii="Times New Roman" w:hAnsi="宋体"/>
          <w:vertAlign w:val="superscript"/>
        </w:rPr>
        <w:t>-</w:t>
      </w:r>
      <w:r>
        <w:rPr>
          <w:rFonts w:ascii="Times New Roman" w:hAnsi="宋体"/>
          <w:noProof/>
        </w:rPr>
        <w:drawing>
          <wp:inline distT="0" distB="0" distL="0" distR="0">
            <wp:extent cx="259080" cy="146050"/>
            <wp:effectExtent l="0" t="0" r="0" b="0"/>
            <wp:docPr id="667"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7" name="Picture 667"/>
                    <pic:cNvPicPr>
                      <a:picLocks noChangeAspect="1"/>
                    </pic:cNvPicPr>
                  </pic:nvPicPr>
                  <pic:blipFill>
                    <a:blip r:embed="rId8"/>
                    <a:stretch>
                      <a:fillRect/>
                    </a:stretch>
                  </pic:blipFill>
                  <pic:spPr>
                    <a:xfrm>
                      <a:off x="0" y="0"/>
                      <a:ext cx="259200" cy="146160"/>
                    </a:xfrm>
                    <a:prstGeom prst="rect">
                      <a:avLst/>
                    </a:prstGeom>
                  </pic:spPr>
                </pic:pic>
              </a:graphicData>
            </a:graphic>
          </wp:inline>
        </w:drawing>
      </w:r>
      <w:r>
        <w:rPr>
          <w:rFonts w:ascii="Times New Roman" w:hAnsi="宋体"/>
        </w:rPr>
        <w:t>Cd(OH)</w:t>
      </w:r>
      <w:r>
        <w:rPr>
          <w:rFonts w:ascii="Times New Roman" w:hAnsi="宋体"/>
          <w:vertAlign w:val="subscript"/>
        </w:rPr>
        <w:t>2</w:t>
      </w:r>
      <w:r>
        <w:rPr>
          <w:rFonts w:ascii="Times New Roman" w:hAnsi="宋体"/>
        </w:rPr>
        <w:t>;</w:t>
      </w:r>
      <w:r>
        <w:rPr>
          <w:rFonts w:ascii="Times New Roman" w:eastAsia="楷体" w:hAnsi="楷体"/>
        </w:rPr>
        <w:t>正极附近电解质溶液的碱性增强</w:t>
      </w:r>
      <w:r>
        <w:rPr>
          <w:rFonts w:ascii="Times New Roman" w:hAnsi="宋体"/>
        </w:rPr>
        <w:t>,</w:t>
      </w:r>
      <w:r>
        <w:rPr>
          <w:rFonts w:ascii="Times New Roman" w:eastAsia="楷体" w:hAnsi="楷体"/>
        </w:rPr>
        <w:t>负极附近电解质溶液的碱性减弱。</w:t>
      </w:r>
      <w:r>
        <w:rPr>
          <w:rFonts w:ascii="Times New Roman" w:hAnsi="宋体"/>
        </w:rPr>
        <w:t>(2)</w:t>
      </w:r>
      <w:r>
        <w:rPr>
          <w:rFonts w:ascii="Times New Roman" w:eastAsia="楷体" w:hAnsi="楷体"/>
        </w:rPr>
        <w:t>镍镉废旧电池中残留的</w:t>
      </w:r>
      <w:r>
        <w:rPr>
          <w:rFonts w:ascii="Times New Roman" w:hAnsi="宋体"/>
        </w:rPr>
        <w:t>Cd</w:t>
      </w:r>
      <w:r>
        <w:rPr>
          <w:rFonts w:ascii="Times New Roman" w:hAnsi="宋体"/>
          <w:vertAlign w:val="superscript"/>
        </w:rPr>
        <w:t>2+</w:t>
      </w:r>
      <w:r>
        <w:rPr>
          <w:rFonts w:ascii="Times New Roman" w:eastAsia="楷体" w:hAnsi="楷体"/>
        </w:rPr>
        <w:t>、</w:t>
      </w:r>
      <w:r>
        <w:rPr>
          <w:rFonts w:ascii="Times New Roman" w:hAnsi="宋体"/>
        </w:rPr>
        <w:t>Ni</w:t>
      </w:r>
      <w:r>
        <w:rPr>
          <w:rFonts w:ascii="Times New Roman" w:hAnsi="宋体"/>
          <w:vertAlign w:val="superscript"/>
        </w:rPr>
        <w:t>2+</w:t>
      </w:r>
      <w:r>
        <w:rPr>
          <w:rFonts w:ascii="Times New Roman" w:eastAsia="楷体" w:hAnsi="楷体"/>
        </w:rPr>
        <w:t>等重金属离子易对土壤和水源造成污染。</w:t>
      </w:r>
    </w:p>
    <w:p w:rsidR="003762C8" w:rsidRDefault="00E26F6A">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hAnsi="宋体"/>
        </w:rPr>
        <w:t>(1)b</w:t>
      </w:r>
      <w:r>
        <w:rPr>
          <w:rFonts w:ascii="Times New Roman" w:hAnsi="宋体"/>
        </w:rPr>
        <w:t xml:space="preserve">　</w:t>
      </w:r>
      <w:r>
        <w:rPr>
          <w:rFonts w:ascii="Times New Roman" w:hAnsi="宋体"/>
        </w:rPr>
        <w:t>Cd-2e</w:t>
      </w:r>
      <w:r>
        <w:rPr>
          <w:rFonts w:ascii="Times New Roman" w:hAnsi="宋体"/>
          <w:vertAlign w:val="superscript"/>
        </w:rPr>
        <w:t>-</w:t>
      </w:r>
      <w:r>
        <w:rPr>
          <w:rFonts w:ascii="Times New Roman" w:hAnsi="宋体"/>
        </w:rPr>
        <w:t>+2OH</w:t>
      </w:r>
      <w:r>
        <w:rPr>
          <w:rFonts w:ascii="Times New Roman" w:hAnsi="宋体"/>
          <w:vertAlign w:val="superscript"/>
        </w:rPr>
        <w:t>-</w:t>
      </w:r>
      <w:r>
        <w:rPr>
          <w:rFonts w:ascii="Times New Roman" w:hAnsi="宋体"/>
          <w:noProof/>
        </w:rPr>
        <w:drawing>
          <wp:inline distT="0" distB="0" distL="0" distR="0">
            <wp:extent cx="259080" cy="146050"/>
            <wp:effectExtent l="0" t="0" r="0" b="0"/>
            <wp:docPr id="668"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8" name="Picture 668"/>
                    <pic:cNvPicPr>
                      <a:picLocks noChangeAspect="1"/>
                    </pic:cNvPicPr>
                  </pic:nvPicPr>
                  <pic:blipFill>
                    <a:blip r:embed="rId8"/>
                    <a:stretch>
                      <a:fillRect/>
                    </a:stretch>
                  </pic:blipFill>
                  <pic:spPr>
                    <a:xfrm>
                      <a:off x="0" y="0"/>
                      <a:ext cx="259200" cy="146160"/>
                    </a:xfrm>
                    <a:prstGeom prst="rect">
                      <a:avLst/>
                    </a:prstGeom>
                  </pic:spPr>
                </pic:pic>
              </a:graphicData>
            </a:graphic>
          </wp:inline>
        </w:drawing>
      </w:r>
      <w:r>
        <w:rPr>
          <w:rFonts w:ascii="Times New Roman" w:hAnsi="宋体"/>
        </w:rPr>
        <w:t>Cd(OH)</w:t>
      </w:r>
      <w:r>
        <w:rPr>
          <w:rFonts w:ascii="Times New Roman" w:hAnsi="宋体"/>
          <w:vertAlign w:val="subscript"/>
        </w:rPr>
        <w:t>2</w:t>
      </w:r>
      <w:r>
        <w:rPr>
          <w:rFonts w:ascii="Times New Roman" w:hAnsi="宋体"/>
        </w:rPr>
        <w:t xml:space="preserve">　增强</w:t>
      </w:r>
    </w:p>
    <w:p w:rsidR="003762C8" w:rsidRDefault="00E26F6A">
      <w:pPr>
        <w:tabs>
          <w:tab w:val="left" w:pos="1621"/>
          <w:tab w:val="left" w:pos="2914"/>
          <w:tab w:val="left" w:pos="3997"/>
          <w:tab w:val="left" w:pos="5074"/>
        </w:tabs>
        <w:ind w:firstLineChars="200" w:firstLine="420"/>
        <w:rPr>
          <w:rFonts w:ascii="Times New Roman" w:hAnsi="宋体"/>
        </w:rPr>
      </w:pPr>
      <w:r>
        <w:rPr>
          <w:rFonts w:ascii="Times New Roman" w:hAnsi="宋体"/>
        </w:rPr>
        <w:t>(2)</w:t>
      </w:r>
      <w:r>
        <w:rPr>
          <w:rFonts w:ascii="Times New Roman" w:hAnsi="宋体"/>
        </w:rPr>
        <w:t>镍镉废旧电池中残留的</w:t>
      </w:r>
      <w:r>
        <w:rPr>
          <w:rFonts w:ascii="Times New Roman" w:hAnsi="宋体"/>
        </w:rPr>
        <w:t>Cd</w:t>
      </w:r>
      <w:r>
        <w:rPr>
          <w:rFonts w:ascii="Times New Roman" w:hAnsi="宋体"/>
          <w:vertAlign w:val="superscript"/>
        </w:rPr>
        <w:t>2+</w:t>
      </w:r>
      <w:r>
        <w:rPr>
          <w:rFonts w:ascii="Times New Roman" w:hAnsi="宋体"/>
        </w:rPr>
        <w:t>、</w:t>
      </w:r>
      <w:r>
        <w:rPr>
          <w:rFonts w:ascii="Times New Roman" w:hAnsi="宋体"/>
        </w:rPr>
        <w:t>Ni</w:t>
      </w:r>
      <w:r>
        <w:rPr>
          <w:rFonts w:ascii="Times New Roman" w:hAnsi="宋体"/>
          <w:vertAlign w:val="superscript"/>
        </w:rPr>
        <w:t>2+</w:t>
      </w:r>
      <w:r>
        <w:rPr>
          <w:rFonts w:ascii="Times New Roman" w:hAnsi="宋体"/>
        </w:rPr>
        <w:t>等重金属离子易对土壤和水源造成污染</w:t>
      </w:r>
    </w:p>
    <w:p w:rsidR="003762C8" w:rsidRDefault="00E26F6A">
      <w:pPr>
        <w:tabs>
          <w:tab w:val="left" w:pos="1621"/>
          <w:tab w:val="left" w:pos="2914"/>
          <w:tab w:val="left" w:pos="3997"/>
          <w:tab w:val="left" w:pos="5074"/>
        </w:tabs>
        <w:jc w:val="center"/>
        <w:rPr>
          <w:rFonts w:ascii="Times New Roman" w:hAnsi="宋体"/>
        </w:rPr>
      </w:pPr>
      <w:r>
        <w:rPr>
          <w:rFonts w:eastAsia="文鼎习字体"/>
          <w:sz w:val="28"/>
        </w:rPr>
        <w:t>能力提升</w:t>
      </w:r>
    </w:p>
    <w:p w:rsidR="003762C8" w:rsidRDefault="00E26F6A">
      <w:pPr>
        <w:tabs>
          <w:tab w:val="left" w:pos="1621"/>
          <w:tab w:val="left" w:pos="2914"/>
          <w:tab w:val="left" w:pos="3997"/>
          <w:tab w:val="left" w:pos="5074"/>
        </w:tabs>
        <w:rPr>
          <w:rFonts w:ascii="Times New Roman" w:hAnsi="宋体"/>
        </w:rPr>
      </w:pPr>
      <w:r>
        <w:rPr>
          <w:rFonts w:ascii="Times New Roman" w:hAnsi="Times New Roman"/>
          <w:b/>
        </w:rPr>
        <w:t>1</w:t>
      </w:r>
      <w:r>
        <w:rPr>
          <w:rFonts w:ascii="Times New Roman" w:hAnsi="Times New Roman"/>
        </w:rPr>
        <w:t>.</w:t>
      </w:r>
      <w:r>
        <w:rPr>
          <w:rFonts w:ascii="Times New Roman" w:hAnsi="宋体"/>
          <w:noProof/>
        </w:rPr>
        <w:drawing>
          <wp:inline distT="0" distB="0" distL="0" distR="0">
            <wp:extent cx="864870" cy="141605"/>
            <wp:effectExtent l="0" t="0" r="0" b="0"/>
            <wp:docPr id="669" name="DX.eps" descr="id:21475056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9" name="DX.eps" descr="id:2147505630;FounderCES"/>
                    <pic:cNvPicPr>
                      <a:picLocks noChangeAspect="1"/>
                    </pic:cNvPicPr>
                  </pic:nvPicPr>
                  <pic:blipFill>
                    <a:blip r:embed="rId15"/>
                    <a:stretch>
                      <a:fillRect/>
                    </a:stretch>
                  </pic:blipFill>
                  <pic:spPr>
                    <a:xfrm>
                      <a:off x="0" y="0"/>
                      <a:ext cx="865080" cy="141840"/>
                    </a:xfrm>
                    <a:prstGeom prst="rect">
                      <a:avLst/>
                    </a:prstGeom>
                  </pic:spPr>
                </pic:pic>
              </a:graphicData>
            </a:graphic>
          </wp:inline>
        </w:drawing>
      </w:r>
      <w:r>
        <w:rPr>
          <w:rFonts w:ascii="Arial" w:eastAsia="黑体" w:hAnsi="黑体"/>
          <w:sz w:val="17"/>
        </w:rPr>
        <w:t>导学号</w:t>
      </w:r>
      <w:r>
        <w:rPr>
          <w:rFonts w:ascii="Times New Roman" w:hAnsi="宋体"/>
          <w:sz w:val="17"/>
        </w:rPr>
        <w:t>52090058</w:t>
      </w:r>
      <w:r>
        <w:rPr>
          <w:rFonts w:ascii="Times New Roman" w:hAnsi="宋体"/>
        </w:rPr>
        <w:t>LED</w:t>
      </w:r>
      <w:r>
        <w:rPr>
          <w:rFonts w:ascii="Times New Roman" w:hAnsi="宋体"/>
        </w:rPr>
        <w:t>产品具有耗电量低、寿命长的特点。如图是氢氧燃料电池驱动</w:t>
      </w:r>
      <w:r>
        <w:rPr>
          <w:rFonts w:ascii="Times New Roman" w:hAnsi="宋体"/>
        </w:rPr>
        <w:t>LED</w:t>
      </w:r>
      <w:r>
        <w:rPr>
          <w:rFonts w:ascii="Times New Roman" w:hAnsi="宋体"/>
        </w:rPr>
        <w:t>屏发光的装置</w:t>
      </w:r>
      <w:r>
        <w:rPr>
          <w:rFonts w:ascii="Times New Roman" w:hAnsi="宋体"/>
        </w:rPr>
        <w:t>,</w:t>
      </w:r>
      <w:r>
        <w:rPr>
          <w:rFonts w:ascii="Times New Roman" w:hAnsi="宋体"/>
        </w:rPr>
        <w:t>下列有关叙述不正确的是</w:t>
      </w:r>
      <w:r>
        <w:rPr>
          <w:rFonts w:ascii="Times New Roman" w:hAnsi="宋体"/>
        </w:rPr>
        <w:t>(</w:t>
      </w:r>
      <w:r>
        <w:rPr>
          <w:rFonts w:ascii="Times New Roman" w:hAnsi="宋体"/>
        </w:rPr>
        <w:t xml:space="preserve">　　</w:t>
      </w:r>
      <w:r>
        <w:rPr>
          <w:rFonts w:ascii="Times New Roman" w:hAnsi="宋体"/>
        </w:rPr>
        <w:t>)</w:t>
      </w:r>
    </w:p>
    <w:p w:rsidR="003762C8" w:rsidRDefault="00E26F6A">
      <w:pPr>
        <w:tabs>
          <w:tab w:val="left" w:pos="1621"/>
          <w:tab w:val="left" w:pos="2914"/>
          <w:tab w:val="left" w:pos="3997"/>
          <w:tab w:val="left" w:pos="5074"/>
        </w:tabs>
        <w:jc w:val="center"/>
        <w:rPr>
          <w:rFonts w:ascii="Times New Roman" w:hAnsi="宋体"/>
        </w:rPr>
      </w:pPr>
      <w:r>
        <w:rPr>
          <w:rFonts w:ascii="Times New Roman" w:hAnsi="宋体"/>
          <w:noProof/>
        </w:rPr>
        <w:drawing>
          <wp:inline distT="0" distB="0" distL="0" distR="0">
            <wp:extent cx="2298065" cy="811530"/>
            <wp:effectExtent l="0" t="0" r="0" b="0"/>
            <wp:docPr id="670" name="W38.eps" descr="id:21475056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0" name="W38.eps" descr="id:2147505637;FounderCES"/>
                    <pic:cNvPicPr>
                      <a:picLocks noChangeAspect="1"/>
                    </pic:cNvPicPr>
                  </pic:nvPicPr>
                  <pic:blipFill>
                    <a:blip r:embed="rId16"/>
                    <a:stretch>
                      <a:fillRect/>
                    </a:stretch>
                  </pic:blipFill>
                  <pic:spPr>
                    <a:xfrm>
                      <a:off x="0" y="0"/>
                      <a:ext cx="2298240" cy="812160"/>
                    </a:xfrm>
                    <a:prstGeom prst="rect">
                      <a:avLst/>
                    </a:prstGeom>
                  </pic:spPr>
                </pic:pic>
              </a:graphicData>
            </a:graphic>
          </wp:inline>
        </w:drawing>
      </w:r>
    </w:p>
    <w:p w:rsidR="003762C8" w:rsidRDefault="00E26F6A">
      <w:pPr>
        <w:tabs>
          <w:tab w:val="left" w:pos="1621"/>
          <w:tab w:val="left" w:pos="2914"/>
          <w:tab w:val="left" w:pos="3997"/>
          <w:tab w:val="left" w:pos="5074"/>
        </w:tabs>
        <w:rPr>
          <w:rFonts w:ascii="Times New Roman" w:hAnsi="宋体"/>
        </w:rPr>
      </w:pPr>
      <w:r>
        <w:rPr>
          <w:rFonts w:ascii="Times New Roman" w:hAnsi="宋体"/>
        </w:rPr>
        <w:lastRenderedPageBreak/>
        <w:t>A</w:t>
      </w:r>
      <w:r>
        <w:rPr>
          <w:rFonts w:ascii="Times New Roman" w:hAnsi="Times New Roman"/>
        </w:rPr>
        <w:t>.</w:t>
      </w:r>
      <w:r>
        <w:rPr>
          <w:rFonts w:ascii="Times New Roman" w:hAnsi="宋体"/>
        </w:rPr>
        <w:t>a</w:t>
      </w:r>
      <w:r>
        <w:rPr>
          <w:rFonts w:ascii="Times New Roman" w:hAnsi="宋体"/>
        </w:rPr>
        <w:t>处通入的气体是氢气</w:t>
      </w:r>
      <w:r>
        <w:rPr>
          <w:rFonts w:ascii="Times New Roman" w:hAnsi="宋体"/>
        </w:rPr>
        <w:t>,</w:t>
      </w:r>
      <w:r>
        <w:rPr>
          <w:rFonts w:ascii="Times New Roman" w:hAnsi="宋体"/>
        </w:rPr>
        <w:t>电极反应式为</w:t>
      </w:r>
      <w:r>
        <w:rPr>
          <w:rFonts w:ascii="Times New Roman" w:hAnsi="宋体"/>
        </w:rPr>
        <w:t>H</w:t>
      </w:r>
      <w:r>
        <w:rPr>
          <w:rFonts w:ascii="Times New Roman" w:hAnsi="宋体"/>
          <w:vertAlign w:val="subscript"/>
        </w:rPr>
        <w:t>2</w:t>
      </w:r>
      <w:r>
        <w:rPr>
          <w:rFonts w:ascii="Times New Roman" w:hAnsi="宋体"/>
        </w:rPr>
        <w:t>-2e</w:t>
      </w:r>
      <w:r>
        <w:rPr>
          <w:rFonts w:ascii="Times New Roman" w:hAnsi="宋体"/>
          <w:vertAlign w:val="superscript"/>
        </w:rPr>
        <w:t>-</w:t>
      </w:r>
      <w:r>
        <w:rPr>
          <w:rFonts w:ascii="Times New Roman" w:hAnsi="宋体"/>
        </w:rPr>
        <w:t>+2OH</w:t>
      </w:r>
      <w:r>
        <w:rPr>
          <w:rFonts w:ascii="Times New Roman" w:hAnsi="宋体"/>
          <w:vertAlign w:val="superscript"/>
        </w:rPr>
        <w:t>-</w:t>
      </w:r>
      <w:r>
        <w:rPr>
          <w:rFonts w:ascii="Times New Roman" w:hAnsi="宋体"/>
          <w:noProof/>
        </w:rPr>
        <w:drawing>
          <wp:inline distT="0" distB="0" distL="0" distR="0">
            <wp:extent cx="259080" cy="146050"/>
            <wp:effectExtent l="0" t="0" r="0" b="0"/>
            <wp:docPr id="671"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1" name="Picture 671"/>
                    <pic:cNvPicPr>
                      <a:picLocks noChangeAspect="1"/>
                    </pic:cNvPicPr>
                  </pic:nvPicPr>
                  <pic:blipFill>
                    <a:blip r:embed="rId8"/>
                    <a:stretch>
                      <a:fillRect/>
                    </a:stretch>
                  </pic:blipFill>
                  <pic:spPr>
                    <a:xfrm>
                      <a:off x="0" y="0"/>
                      <a:ext cx="259200" cy="146160"/>
                    </a:xfrm>
                    <a:prstGeom prst="rect">
                      <a:avLst/>
                    </a:prstGeom>
                  </pic:spPr>
                </pic:pic>
              </a:graphicData>
            </a:graphic>
          </wp:inline>
        </w:drawing>
      </w:r>
      <w:r>
        <w:rPr>
          <w:rFonts w:ascii="Times New Roman" w:hAnsi="宋体"/>
        </w:rPr>
        <w:t>2H</w:t>
      </w:r>
      <w:r>
        <w:rPr>
          <w:rFonts w:ascii="Times New Roman" w:hAnsi="宋体"/>
          <w:vertAlign w:val="subscript"/>
        </w:rPr>
        <w:t>2</w:t>
      </w:r>
      <w:r>
        <w:rPr>
          <w:rFonts w:ascii="Times New Roman" w:hAnsi="宋体"/>
        </w:rPr>
        <w:t>O</w:t>
      </w:r>
    </w:p>
    <w:p w:rsidR="003762C8" w:rsidRDefault="00E26F6A">
      <w:pPr>
        <w:tabs>
          <w:tab w:val="left" w:pos="1621"/>
          <w:tab w:val="left" w:pos="2914"/>
          <w:tab w:val="left" w:pos="3997"/>
          <w:tab w:val="left" w:pos="5074"/>
        </w:tabs>
        <w:rPr>
          <w:rFonts w:ascii="Times New Roman" w:hAnsi="宋体"/>
        </w:rPr>
      </w:pPr>
      <w:r>
        <w:rPr>
          <w:rFonts w:ascii="Times New Roman" w:hAnsi="宋体"/>
        </w:rPr>
        <w:t>B</w:t>
      </w:r>
      <w:r>
        <w:rPr>
          <w:rFonts w:ascii="Times New Roman" w:hAnsi="Times New Roman"/>
        </w:rPr>
        <w:t>.</w:t>
      </w:r>
      <w:r>
        <w:rPr>
          <w:rFonts w:ascii="Times New Roman" w:hAnsi="宋体"/>
        </w:rPr>
        <w:t>装置中电子的流向为</w:t>
      </w:r>
      <w:r>
        <w:rPr>
          <w:rFonts w:ascii="Times New Roman" w:hAnsi="宋体"/>
        </w:rPr>
        <w:t>a</w:t>
      </w:r>
      <w:r>
        <w:rPr>
          <w:rFonts w:ascii="Times New Roman" w:hAnsi="宋体"/>
        </w:rPr>
        <w:t>极</w:t>
      </w:r>
      <w:r>
        <w:rPr>
          <w:rFonts w:ascii="Times New Roman" w:hAnsi="Times New Roman"/>
        </w:rPr>
        <w:t>→</w:t>
      </w:r>
      <w:r>
        <w:rPr>
          <w:rFonts w:ascii="Times New Roman" w:hAnsi="宋体"/>
        </w:rPr>
        <w:t>N</w:t>
      </w:r>
      <w:r>
        <w:rPr>
          <w:rFonts w:ascii="Times New Roman" w:hAnsi="宋体"/>
        </w:rPr>
        <w:t>型半导体</w:t>
      </w:r>
      <w:r>
        <w:rPr>
          <w:rFonts w:ascii="Times New Roman" w:hAnsi="Times New Roman"/>
        </w:rPr>
        <w:t>→</w:t>
      </w:r>
      <w:r>
        <w:rPr>
          <w:rFonts w:ascii="Times New Roman" w:hAnsi="宋体"/>
        </w:rPr>
        <w:t>P</w:t>
      </w:r>
      <w:r>
        <w:rPr>
          <w:rFonts w:ascii="Times New Roman" w:hAnsi="宋体"/>
        </w:rPr>
        <w:t>型半导体</w:t>
      </w:r>
      <w:r>
        <w:rPr>
          <w:rFonts w:ascii="Times New Roman" w:hAnsi="Times New Roman"/>
        </w:rPr>
        <w:t>→</w:t>
      </w:r>
      <w:r>
        <w:rPr>
          <w:rFonts w:ascii="Times New Roman" w:hAnsi="宋体"/>
        </w:rPr>
        <w:t>b</w:t>
      </w:r>
      <w:r>
        <w:rPr>
          <w:rFonts w:ascii="Times New Roman" w:hAnsi="宋体"/>
        </w:rPr>
        <w:t>极</w:t>
      </w:r>
    </w:p>
    <w:p w:rsidR="003762C8" w:rsidRDefault="00E26F6A">
      <w:pPr>
        <w:tabs>
          <w:tab w:val="left" w:pos="1621"/>
          <w:tab w:val="left" w:pos="2914"/>
          <w:tab w:val="left" w:pos="3997"/>
          <w:tab w:val="left" w:pos="5074"/>
        </w:tabs>
        <w:rPr>
          <w:rFonts w:ascii="Times New Roman" w:hAnsi="宋体"/>
        </w:rPr>
      </w:pPr>
      <w:r>
        <w:rPr>
          <w:rFonts w:ascii="Times New Roman" w:hAnsi="宋体"/>
        </w:rPr>
        <w:t>C</w:t>
      </w:r>
      <w:r>
        <w:rPr>
          <w:rFonts w:ascii="Times New Roman" w:hAnsi="Times New Roman"/>
        </w:rPr>
        <w:t>.</w:t>
      </w:r>
      <w:r>
        <w:rPr>
          <w:rFonts w:ascii="Times New Roman" w:hAnsi="宋体"/>
        </w:rPr>
        <w:t>装置中的能量转化至少涉及三种形式的能量</w:t>
      </w:r>
    </w:p>
    <w:p w:rsidR="003762C8" w:rsidRDefault="00E26F6A">
      <w:pPr>
        <w:tabs>
          <w:tab w:val="left" w:pos="1621"/>
          <w:tab w:val="left" w:pos="2914"/>
          <w:tab w:val="left" w:pos="3997"/>
          <w:tab w:val="left" w:pos="5074"/>
        </w:tabs>
        <w:rPr>
          <w:rFonts w:ascii="Times New Roman" w:hAnsi="宋体"/>
        </w:rPr>
      </w:pPr>
      <w:r>
        <w:rPr>
          <w:rFonts w:ascii="Times New Roman" w:hAnsi="宋体"/>
        </w:rPr>
        <w:t>D</w:t>
      </w:r>
      <w:r>
        <w:rPr>
          <w:rFonts w:ascii="Times New Roman" w:hAnsi="Times New Roman"/>
        </w:rPr>
        <w:t>.</w:t>
      </w:r>
      <w:r>
        <w:rPr>
          <w:rFonts w:ascii="Times New Roman" w:hAnsi="宋体"/>
        </w:rPr>
        <w:t>图中</w:t>
      </w:r>
      <w:r>
        <w:rPr>
          <w:rFonts w:ascii="Times New Roman" w:hAnsi="宋体"/>
          <w:noProof/>
        </w:rPr>
        <w:drawing>
          <wp:inline distT="0" distB="0" distL="0" distR="0">
            <wp:extent cx="151130" cy="76200"/>
            <wp:effectExtent l="0" t="0" r="0" b="0"/>
            <wp:docPr id="672" name="W38A.eps" descr="id:21475056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2" name="W38A.eps" descr="id:2147505644;FounderCES"/>
                    <pic:cNvPicPr>
                      <a:picLocks noChangeAspect="1"/>
                    </pic:cNvPicPr>
                  </pic:nvPicPr>
                  <pic:blipFill>
                    <a:blip r:embed="rId17"/>
                    <a:stretch>
                      <a:fillRect/>
                    </a:stretch>
                  </pic:blipFill>
                  <pic:spPr>
                    <a:xfrm>
                      <a:off x="0" y="0"/>
                      <a:ext cx="151560" cy="76320"/>
                    </a:xfrm>
                    <a:prstGeom prst="rect">
                      <a:avLst/>
                    </a:prstGeom>
                  </pic:spPr>
                </pic:pic>
              </a:graphicData>
            </a:graphic>
          </wp:inline>
        </w:drawing>
      </w:r>
      <w:r>
        <w:rPr>
          <w:rFonts w:ascii="Times New Roman" w:hAnsi="宋体"/>
        </w:rPr>
        <w:t>表示来自氢氧燃料电池中的</w:t>
      </w:r>
      <w:r>
        <w:rPr>
          <w:rFonts w:ascii="Times New Roman" w:hAnsi="宋体"/>
        </w:rPr>
        <w:t>K</w:t>
      </w:r>
      <w:r>
        <w:rPr>
          <w:rFonts w:ascii="Times New Roman" w:hAnsi="宋体"/>
          <w:vertAlign w:val="superscript"/>
        </w:rPr>
        <w:t>+</w:t>
      </w:r>
      <w:r>
        <w:rPr>
          <w:rFonts w:ascii="Times New Roman" w:hAnsi="宋体"/>
        </w:rPr>
        <w:t>的移动方向</w:t>
      </w:r>
    </w:p>
    <w:p w:rsidR="003762C8" w:rsidRDefault="00E26F6A">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由</w:t>
      </w:r>
      <w:r>
        <w:rPr>
          <w:rFonts w:ascii="Times New Roman" w:hAnsi="宋体"/>
        </w:rPr>
        <w:t>N</w:t>
      </w:r>
      <w:r>
        <w:rPr>
          <w:rFonts w:ascii="Times New Roman" w:eastAsia="楷体" w:hAnsi="楷体"/>
        </w:rPr>
        <w:t>型半导体中电子的流向可知</w:t>
      </w:r>
      <w:r>
        <w:rPr>
          <w:rFonts w:ascii="Times New Roman" w:hAnsi="宋体"/>
        </w:rPr>
        <w:t>,a</w:t>
      </w:r>
      <w:r>
        <w:rPr>
          <w:rFonts w:ascii="Times New Roman" w:eastAsia="楷体" w:hAnsi="楷体"/>
        </w:rPr>
        <w:t>极是电子流出的一极</w:t>
      </w:r>
      <w:r>
        <w:rPr>
          <w:rFonts w:ascii="Times New Roman" w:hAnsi="宋体"/>
        </w:rPr>
        <w:t>(</w:t>
      </w:r>
      <w:r>
        <w:rPr>
          <w:rFonts w:ascii="Times New Roman" w:eastAsia="楷体" w:hAnsi="楷体"/>
        </w:rPr>
        <w:t>负极</w:t>
      </w:r>
      <w:r>
        <w:rPr>
          <w:rFonts w:ascii="Times New Roman" w:hAnsi="宋体"/>
        </w:rPr>
        <w:t>),a</w:t>
      </w:r>
      <w:r>
        <w:rPr>
          <w:rFonts w:ascii="Times New Roman" w:eastAsia="楷体" w:hAnsi="楷体"/>
        </w:rPr>
        <w:t>处应通入氢气</w:t>
      </w:r>
      <w:r>
        <w:rPr>
          <w:rFonts w:ascii="Times New Roman" w:hAnsi="宋体"/>
        </w:rPr>
        <w:t>,</w:t>
      </w:r>
      <w:r>
        <w:rPr>
          <w:rFonts w:ascii="Times New Roman" w:eastAsia="楷体" w:hAnsi="楷体"/>
        </w:rPr>
        <w:t>碱性条件下氢气失电子结合</w:t>
      </w:r>
      <w:r>
        <w:rPr>
          <w:rFonts w:ascii="Times New Roman" w:hAnsi="宋体"/>
        </w:rPr>
        <w:t>OH</w:t>
      </w:r>
      <w:r>
        <w:rPr>
          <w:rFonts w:ascii="Times New Roman" w:hAnsi="宋体"/>
          <w:vertAlign w:val="superscript"/>
        </w:rPr>
        <w:t>-</w:t>
      </w:r>
      <w:r>
        <w:rPr>
          <w:rFonts w:ascii="Times New Roman" w:eastAsia="楷体" w:hAnsi="楷体"/>
        </w:rPr>
        <w:t>生成水</w:t>
      </w:r>
      <w:r>
        <w:rPr>
          <w:rFonts w:ascii="Times New Roman" w:hAnsi="宋体"/>
        </w:rPr>
        <w:t>,A</w:t>
      </w:r>
      <w:r>
        <w:rPr>
          <w:rFonts w:ascii="Times New Roman" w:eastAsia="楷体" w:hAnsi="楷体"/>
        </w:rPr>
        <w:t>项正确</w:t>
      </w:r>
      <w:r>
        <w:rPr>
          <w:rFonts w:ascii="Times New Roman" w:hAnsi="宋体"/>
        </w:rPr>
        <w:t>;b</w:t>
      </w:r>
      <w:r>
        <w:rPr>
          <w:rFonts w:ascii="Times New Roman" w:eastAsia="楷体" w:hAnsi="楷体"/>
        </w:rPr>
        <w:t>极是电子流入的一极</w:t>
      </w:r>
      <w:r>
        <w:rPr>
          <w:rFonts w:ascii="Times New Roman" w:hAnsi="宋体"/>
        </w:rPr>
        <w:t>(</w:t>
      </w:r>
      <w:r>
        <w:rPr>
          <w:rFonts w:ascii="Times New Roman" w:eastAsia="楷体" w:hAnsi="楷体"/>
        </w:rPr>
        <w:t>正极</w:t>
      </w:r>
      <w:r>
        <w:rPr>
          <w:rFonts w:ascii="Times New Roman" w:hAnsi="宋体"/>
        </w:rPr>
        <w:t>),</w:t>
      </w:r>
      <w:r>
        <w:rPr>
          <w:rFonts w:ascii="Times New Roman" w:eastAsia="楷体" w:hAnsi="楷体"/>
        </w:rPr>
        <w:t>电子只能从</w:t>
      </w:r>
      <w:r>
        <w:rPr>
          <w:rFonts w:ascii="Times New Roman" w:hAnsi="宋体"/>
        </w:rPr>
        <w:t>a</w:t>
      </w:r>
      <w:r>
        <w:rPr>
          <w:rFonts w:ascii="Times New Roman" w:eastAsia="楷体" w:hAnsi="楷体"/>
        </w:rPr>
        <w:t>极经半导体流入</w:t>
      </w:r>
      <w:r>
        <w:rPr>
          <w:rFonts w:ascii="Times New Roman" w:hAnsi="宋体"/>
        </w:rPr>
        <w:t>,B</w:t>
      </w:r>
      <w:r>
        <w:rPr>
          <w:rFonts w:ascii="Times New Roman" w:eastAsia="楷体" w:hAnsi="楷体"/>
        </w:rPr>
        <w:t>项正确</w:t>
      </w:r>
      <w:r>
        <w:rPr>
          <w:rFonts w:ascii="Times New Roman" w:hAnsi="宋体"/>
        </w:rPr>
        <w:t>;</w:t>
      </w:r>
      <w:r>
        <w:rPr>
          <w:rFonts w:ascii="Times New Roman" w:eastAsia="楷体" w:hAnsi="楷体"/>
        </w:rPr>
        <w:t>该装置的能量转化中至少涉及化学能、电能、光能</w:t>
      </w:r>
      <w:r>
        <w:rPr>
          <w:rFonts w:ascii="Times New Roman" w:hAnsi="宋体"/>
        </w:rPr>
        <w:t>,C</w:t>
      </w:r>
      <w:r>
        <w:rPr>
          <w:rFonts w:ascii="Times New Roman" w:eastAsia="楷体" w:hAnsi="楷体"/>
        </w:rPr>
        <w:t>项正确</w:t>
      </w:r>
      <w:r>
        <w:rPr>
          <w:rFonts w:ascii="Times New Roman" w:hAnsi="宋体"/>
        </w:rPr>
        <w:t>;</w:t>
      </w:r>
      <w:r>
        <w:rPr>
          <w:rFonts w:ascii="Times New Roman" w:eastAsia="楷体" w:hAnsi="楷体"/>
        </w:rPr>
        <w:t>氢氧燃料电池中</w:t>
      </w:r>
      <w:r>
        <w:rPr>
          <w:rFonts w:ascii="Times New Roman" w:hAnsi="宋体"/>
        </w:rPr>
        <w:t>K</w:t>
      </w:r>
      <w:r>
        <w:rPr>
          <w:rFonts w:ascii="Times New Roman" w:hAnsi="宋体"/>
          <w:vertAlign w:val="superscript"/>
        </w:rPr>
        <w:t>+</w:t>
      </w:r>
      <w:r>
        <w:rPr>
          <w:rFonts w:ascii="Times New Roman" w:eastAsia="楷体" w:hAnsi="楷体"/>
        </w:rPr>
        <w:t>移向</w:t>
      </w:r>
      <w:r>
        <w:rPr>
          <w:rFonts w:ascii="Times New Roman" w:hAnsi="宋体"/>
        </w:rPr>
        <w:t>b</w:t>
      </w:r>
      <w:r>
        <w:rPr>
          <w:rFonts w:ascii="Times New Roman" w:eastAsia="楷体" w:hAnsi="楷体"/>
        </w:rPr>
        <w:t>极</w:t>
      </w:r>
      <w:r>
        <w:rPr>
          <w:rFonts w:ascii="Times New Roman" w:hAnsi="宋体"/>
        </w:rPr>
        <w:t>,</w:t>
      </w:r>
      <w:r>
        <w:rPr>
          <w:rFonts w:ascii="Times New Roman" w:eastAsia="楷体" w:hAnsi="楷体"/>
        </w:rPr>
        <w:t>但其不能在导线上移动</w:t>
      </w:r>
      <w:r>
        <w:rPr>
          <w:rFonts w:ascii="Times New Roman" w:hAnsi="宋体"/>
        </w:rPr>
        <w:t>,</w:t>
      </w:r>
      <w:r>
        <w:rPr>
          <w:rFonts w:ascii="Times New Roman" w:hAnsi="宋体"/>
          <w:noProof/>
        </w:rPr>
        <w:drawing>
          <wp:inline distT="0" distB="0" distL="0" distR="0">
            <wp:extent cx="151130" cy="76200"/>
            <wp:effectExtent l="0" t="0" r="0" b="0"/>
            <wp:docPr id="673" name="w38a_1.eps" descr="id:21475056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3" name="w38a_1.eps" descr="id:2147505651;FounderCES"/>
                    <pic:cNvPicPr>
                      <a:picLocks noChangeAspect="1"/>
                    </pic:cNvPicPr>
                  </pic:nvPicPr>
                  <pic:blipFill>
                    <a:blip r:embed="rId17"/>
                    <a:stretch>
                      <a:fillRect/>
                    </a:stretch>
                  </pic:blipFill>
                  <pic:spPr>
                    <a:xfrm>
                      <a:off x="0" y="0"/>
                      <a:ext cx="151560" cy="76320"/>
                    </a:xfrm>
                    <a:prstGeom prst="rect">
                      <a:avLst/>
                    </a:prstGeom>
                  </pic:spPr>
                </pic:pic>
              </a:graphicData>
            </a:graphic>
          </wp:inline>
        </w:drawing>
      </w:r>
      <w:r>
        <w:rPr>
          <w:rFonts w:ascii="Times New Roman" w:eastAsia="楷体" w:hAnsi="楷体"/>
        </w:rPr>
        <w:t>不能表示</w:t>
      </w:r>
      <w:r>
        <w:rPr>
          <w:rFonts w:ascii="Times New Roman" w:hAnsi="宋体"/>
        </w:rPr>
        <w:t>K</w:t>
      </w:r>
      <w:r>
        <w:rPr>
          <w:rFonts w:ascii="Times New Roman" w:hAnsi="宋体"/>
          <w:vertAlign w:val="superscript"/>
        </w:rPr>
        <w:t>+</w:t>
      </w:r>
      <w:r>
        <w:rPr>
          <w:rFonts w:ascii="Times New Roman" w:eastAsia="楷体" w:hAnsi="楷体"/>
        </w:rPr>
        <w:t>的移动方向</w:t>
      </w:r>
      <w:r>
        <w:rPr>
          <w:rFonts w:ascii="Times New Roman" w:hAnsi="宋体"/>
        </w:rPr>
        <w:t>,D</w:t>
      </w:r>
      <w:r>
        <w:rPr>
          <w:rFonts w:ascii="Times New Roman" w:eastAsia="楷体" w:hAnsi="楷体"/>
        </w:rPr>
        <w:t>项错误。</w:t>
      </w:r>
    </w:p>
    <w:p w:rsidR="003762C8" w:rsidRDefault="00E26F6A">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hAnsi="宋体"/>
        </w:rPr>
        <w:t>D</w:t>
      </w:r>
    </w:p>
    <w:p w:rsidR="003762C8" w:rsidRDefault="00E26F6A">
      <w:pPr>
        <w:tabs>
          <w:tab w:val="left" w:pos="1621"/>
          <w:tab w:val="left" w:pos="2914"/>
          <w:tab w:val="left" w:pos="3997"/>
          <w:tab w:val="left" w:pos="5074"/>
        </w:tabs>
        <w:jc w:val="center"/>
        <w:rPr>
          <w:rFonts w:ascii="Times New Roman" w:hAnsi="宋体"/>
        </w:rPr>
      </w:pPr>
      <w:r>
        <w:rPr>
          <w:rFonts w:ascii="Times New Roman" w:hAnsi="宋体"/>
          <w:noProof/>
        </w:rPr>
        <w:drawing>
          <wp:inline distT="0" distB="0" distL="0" distR="0">
            <wp:extent cx="1447800" cy="1117600"/>
            <wp:effectExtent l="0" t="0" r="0" b="0"/>
            <wp:docPr id="674" name="W39.eps" descr="id:21475056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4" name="W39.eps" descr="id:2147505658;FounderCES"/>
                    <pic:cNvPicPr>
                      <a:picLocks noChangeAspect="1"/>
                    </pic:cNvPicPr>
                  </pic:nvPicPr>
                  <pic:blipFill>
                    <a:blip r:embed="rId18"/>
                    <a:stretch>
                      <a:fillRect/>
                    </a:stretch>
                  </pic:blipFill>
                  <pic:spPr>
                    <a:xfrm>
                      <a:off x="0" y="0"/>
                      <a:ext cx="1447920" cy="1117800"/>
                    </a:xfrm>
                    <a:prstGeom prst="rect">
                      <a:avLst/>
                    </a:prstGeom>
                  </pic:spPr>
                </pic:pic>
              </a:graphicData>
            </a:graphic>
          </wp:inline>
        </w:drawing>
      </w:r>
    </w:p>
    <w:p w:rsidR="003762C8" w:rsidRDefault="00E26F6A">
      <w:pPr>
        <w:tabs>
          <w:tab w:val="left" w:pos="1621"/>
          <w:tab w:val="left" w:pos="2914"/>
          <w:tab w:val="left" w:pos="3997"/>
          <w:tab w:val="left" w:pos="5074"/>
        </w:tabs>
        <w:rPr>
          <w:rFonts w:ascii="Times New Roman" w:hAnsi="宋体"/>
        </w:rPr>
      </w:pPr>
      <w:r>
        <w:rPr>
          <w:rFonts w:ascii="Times New Roman" w:hAnsi="Times New Roman"/>
          <w:b/>
        </w:rPr>
        <w:t>2</w:t>
      </w:r>
      <w:r>
        <w:rPr>
          <w:rFonts w:ascii="Times New Roman" w:hAnsi="Times New Roman"/>
        </w:rPr>
        <w:t>.</w:t>
      </w:r>
      <w:r>
        <w:rPr>
          <w:rFonts w:ascii="Times New Roman" w:hAnsi="宋体"/>
          <w:noProof/>
        </w:rPr>
        <w:drawing>
          <wp:inline distT="0" distB="0" distL="0" distR="0">
            <wp:extent cx="864870" cy="141605"/>
            <wp:effectExtent l="0" t="0" r="0" b="0"/>
            <wp:docPr id="675" name="DX.eps" descr="id:21475056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5" name="DX.eps" descr="id:2147505665;FounderCES"/>
                    <pic:cNvPicPr>
                      <a:picLocks noChangeAspect="1"/>
                    </pic:cNvPicPr>
                  </pic:nvPicPr>
                  <pic:blipFill>
                    <a:blip r:embed="rId15"/>
                    <a:stretch>
                      <a:fillRect/>
                    </a:stretch>
                  </pic:blipFill>
                  <pic:spPr>
                    <a:xfrm>
                      <a:off x="0" y="0"/>
                      <a:ext cx="865080" cy="141840"/>
                    </a:xfrm>
                    <a:prstGeom prst="rect">
                      <a:avLst/>
                    </a:prstGeom>
                  </pic:spPr>
                </pic:pic>
              </a:graphicData>
            </a:graphic>
          </wp:inline>
        </w:drawing>
      </w:r>
      <w:r>
        <w:rPr>
          <w:rFonts w:ascii="Arial" w:eastAsia="黑体" w:hAnsi="黑体"/>
          <w:sz w:val="17"/>
        </w:rPr>
        <w:t>导学号</w:t>
      </w:r>
      <w:r>
        <w:rPr>
          <w:rFonts w:ascii="Times New Roman" w:hAnsi="宋体"/>
          <w:sz w:val="17"/>
        </w:rPr>
        <w:t>52090059</w:t>
      </w:r>
      <w:r>
        <w:rPr>
          <w:rFonts w:ascii="Times New Roman" w:hAnsi="宋体"/>
        </w:rPr>
        <w:t>一种酸性乙醇电池</w:t>
      </w:r>
      <w:r>
        <w:rPr>
          <w:rFonts w:ascii="Times New Roman" w:hAnsi="宋体"/>
        </w:rPr>
        <w:t>,</w:t>
      </w:r>
      <w:r>
        <w:rPr>
          <w:rFonts w:ascii="Times New Roman" w:hAnsi="宋体"/>
        </w:rPr>
        <w:t>用磺酸类质子作溶剂</w:t>
      </w:r>
      <w:r>
        <w:rPr>
          <w:rFonts w:ascii="Times New Roman" w:hAnsi="宋体"/>
        </w:rPr>
        <w:t>,</w:t>
      </w:r>
      <w:r>
        <w:rPr>
          <w:rFonts w:ascii="Times New Roman" w:hAnsi="宋体"/>
        </w:rPr>
        <w:t>在</w:t>
      </w:r>
      <w:r>
        <w:rPr>
          <w:rFonts w:ascii="Times New Roman" w:hAnsi="宋体"/>
        </w:rPr>
        <w:t xml:space="preserve">200 </w:t>
      </w:r>
      <w:r>
        <w:rPr>
          <w:rFonts w:ascii="宋体" w:hAnsi="宋体" w:cs="宋体" w:hint="eastAsia"/>
        </w:rPr>
        <w:t>℃</w:t>
      </w:r>
      <w:r>
        <w:rPr>
          <w:rFonts w:ascii="Times New Roman" w:hAnsi="宋体"/>
        </w:rPr>
        <w:t>左右供电时</w:t>
      </w:r>
      <w:r>
        <w:rPr>
          <w:rFonts w:ascii="Times New Roman" w:hAnsi="宋体"/>
        </w:rPr>
        <w:t>,</w:t>
      </w:r>
      <w:r>
        <w:rPr>
          <w:rFonts w:ascii="Times New Roman" w:hAnsi="宋体"/>
        </w:rPr>
        <w:t>其效率比甲醇电池高出</w:t>
      </w:r>
      <w:r>
        <w:rPr>
          <w:rFonts w:ascii="Times New Roman" w:hAnsi="宋体"/>
        </w:rPr>
        <w:t>32</w:t>
      </w:r>
      <w:r>
        <w:rPr>
          <w:rFonts w:ascii="Times New Roman" w:hAnsi="宋体"/>
        </w:rPr>
        <w:t>倍</w:t>
      </w:r>
      <w:r>
        <w:rPr>
          <w:rFonts w:ascii="Times New Roman" w:hAnsi="宋体"/>
        </w:rPr>
        <w:t>,</w:t>
      </w:r>
      <w:r>
        <w:rPr>
          <w:rFonts w:ascii="Times New Roman" w:hAnsi="宋体"/>
        </w:rPr>
        <w:t>电池构造如图所示</w:t>
      </w:r>
      <w:r>
        <w:rPr>
          <w:rFonts w:ascii="Times New Roman" w:hAnsi="宋体"/>
        </w:rPr>
        <w:t>,</w:t>
      </w:r>
      <w:r>
        <w:rPr>
          <w:rFonts w:ascii="Times New Roman" w:hAnsi="宋体"/>
        </w:rPr>
        <w:t>电池反应式为</w:t>
      </w:r>
      <w:r>
        <w:rPr>
          <w:rFonts w:ascii="Times New Roman" w:hAnsi="宋体"/>
        </w:rPr>
        <w:t>C</w:t>
      </w:r>
      <w:r>
        <w:rPr>
          <w:rFonts w:ascii="Times New Roman" w:hAnsi="宋体"/>
          <w:vertAlign w:val="subscript"/>
        </w:rPr>
        <w:t>2</w:t>
      </w:r>
      <w:r>
        <w:rPr>
          <w:rFonts w:ascii="Times New Roman" w:hAnsi="宋体"/>
        </w:rPr>
        <w:t>H</w:t>
      </w:r>
      <w:r>
        <w:rPr>
          <w:rFonts w:ascii="Times New Roman" w:hAnsi="宋体"/>
          <w:vertAlign w:val="subscript"/>
        </w:rPr>
        <w:t>5</w:t>
      </w:r>
      <w:r>
        <w:rPr>
          <w:rFonts w:ascii="Times New Roman" w:hAnsi="宋体"/>
        </w:rPr>
        <w:t>OH+3O</w:t>
      </w:r>
      <w:r>
        <w:rPr>
          <w:rFonts w:ascii="Times New Roman" w:hAnsi="宋体"/>
          <w:vertAlign w:val="subscript"/>
        </w:rPr>
        <w:t>2</w:t>
      </w:r>
      <w:r>
        <w:rPr>
          <w:rFonts w:ascii="Times New Roman" w:hAnsi="宋体"/>
          <w:noProof/>
        </w:rPr>
        <w:drawing>
          <wp:inline distT="0" distB="0" distL="0" distR="0">
            <wp:extent cx="259080" cy="146050"/>
            <wp:effectExtent l="0" t="0" r="0" b="0"/>
            <wp:docPr id="676"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6" name="Picture 676"/>
                    <pic:cNvPicPr>
                      <a:picLocks noChangeAspect="1"/>
                    </pic:cNvPicPr>
                  </pic:nvPicPr>
                  <pic:blipFill>
                    <a:blip r:embed="rId8"/>
                    <a:stretch>
                      <a:fillRect/>
                    </a:stretch>
                  </pic:blipFill>
                  <pic:spPr>
                    <a:xfrm>
                      <a:off x="0" y="0"/>
                      <a:ext cx="259200" cy="146160"/>
                    </a:xfrm>
                    <a:prstGeom prst="rect">
                      <a:avLst/>
                    </a:prstGeom>
                  </pic:spPr>
                </pic:pic>
              </a:graphicData>
            </a:graphic>
          </wp:inline>
        </w:drawing>
      </w:r>
      <w:r>
        <w:rPr>
          <w:rFonts w:ascii="Times New Roman" w:hAnsi="宋体"/>
        </w:rPr>
        <w:t>2CO</w:t>
      </w:r>
      <w:r>
        <w:rPr>
          <w:rFonts w:ascii="Times New Roman" w:hAnsi="宋体"/>
          <w:vertAlign w:val="subscript"/>
        </w:rPr>
        <w:t>2</w:t>
      </w:r>
      <w:r>
        <w:rPr>
          <w:rFonts w:ascii="Times New Roman" w:hAnsi="宋体"/>
        </w:rPr>
        <w:t>+3H</w:t>
      </w:r>
      <w:r>
        <w:rPr>
          <w:rFonts w:ascii="Times New Roman" w:hAnsi="宋体"/>
          <w:vertAlign w:val="subscript"/>
        </w:rPr>
        <w:t>2</w:t>
      </w:r>
      <w:r>
        <w:rPr>
          <w:rFonts w:ascii="Times New Roman" w:hAnsi="宋体"/>
        </w:rPr>
        <w:t>O</w:t>
      </w:r>
      <w:r>
        <w:rPr>
          <w:rFonts w:ascii="Times New Roman" w:hAnsi="宋体"/>
        </w:rPr>
        <w:t>。下列关于该电池的说法正确的是</w:t>
      </w:r>
      <w:r>
        <w:rPr>
          <w:rFonts w:ascii="Times New Roman" w:hAnsi="宋体"/>
        </w:rPr>
        <w:t>(</w:t>
      </w:r>
      <w:r>
        <w:rPr>
          <w:rFonts w:ascii="Times New Roman" w:hAnsi="宋体"/>
        </w:rPr>
        <w:t xml:space="preserve">　　</w:t>
      </w:r>
      <w:r>
        <w:rPr>
          <w:rFonts w:ascii="Times New Roman" w:hAnsi="宋体"/>
        </w:rPr>
        <w:t>)</w:t>
      </w:r>
    </w:p>
    <w:p w:rsidR="003762C8" w:rsidRDefault="00E26F6A">
      <w:pPr>
        <w:tabs>
          <w:tab w:val="left" w:pos="1621"/>
          <w:tab w:val="left" w:pos="2914"/>
          <w:tab w:val="left" w:pos="3997"/>
          <w:tab w:val="left" w:pos="5074"/>
        </w:tabs>
        <w:rPr>
          <w:rFonts w:ascii="Times New Roman" w:hAnsi="宋体"/>
        </w:rPr>
      </w:pPr>
      <w:r>
        <w:rPr>
          <w:rFonts w:ascii="Times New Roman" w:hAnsi="宋体"/>
        </w:rPr>
        <w:t>A</w:t>
      </w:r>
      <w:r>
        <w:rPr>
          <w:rFonts w:ascii="Times New Roman" w:hAnsi="Times New Roman"/>
        </w:rPr>
        <w:t>.</w:t>
      </w:r>
      <w:r>
        <w:rPr>
          <w:rFonts w:ascii="Times New Roman" w:hAnsi="宋体"/>
        </w:rPr>
        <w:t>通入乙醇的电极为该电池的正极</w:t>
      </w:r>
    </w:p>
    <w:p w:rsidR="003762C8" w:rsidRDefault="00E26F6A">
      <w:pPr>
        <w:tabs>
          <w:tab w:val="left" w:pos="1621"/>
          <w:tab w:val="left" w:pos="2914"/>
          <w:tab w:val="left" w:pos="3997"/>
          <w:tab w:val="left" w:pos="5074"/>
        </w:tabs>
        <w:rPr>
          <w:rFonts w:ascii="Times New Roman" w:hAnsi="宋体"/>
        </w:rPr>
      </w:pPr>
      <w:r>
        <w:rPr>
          <w:rFonts w:ascii="Times New Roman" w:hAnsi="宋体"/>
        </w:rPr>
        <w:t>B</w:t>
      </w:r>
      <w:r>
        <w:rPr>
          <w:rFonts w:ascii="Times New Roman" w:hAnsi="Times New Roman"/>
        </w:rPr>
        <w:t>.</w:t>
      </w:r>
      <w:r>
        <w:rPr>
          <w:rFonts w:ascii="Times New Roman" w:hAnsi="宋体"/>
        </w:rPr>
        <w:t>放电过程中</w:t>
      </w:r>
      <w:r>
        <w:rPr>
          <w:rFonts w:ascii="Times New Roman" w:hAnsi="宋体"/>
        </w:rPr>
        <w:t>,</w:t>
      </w:r>
      <w:r>
        <w:rPr>
          <w:rFonts w:ascii="Times New Roman" w:hAnsi="宋体"/>
        </w:rPr>
        <w:t>电源内部的</w:t>
      </w:r>
      <w:r>
        <w:rPr>
          <w:rFonts w:ascii="Times New Roman" w:hAnsi="宋体"/>
        </w:rPr>
        <w:t>H</w:t>
      </w:r>
      <w:r>
        <w:rPr>
          <w:rFonts w:ascii="Times New Roman" w:hAnsi="宋体"/>
          <w:vertAlign w:val="superscript"/>
        </w:rPr>
        <w:t>+</w:t>
      </w:r>
      <w:r>
        <w:rPr>
          <w:rFonts w:ascii="Times New Roman" w:hAnsi="宋体"/>
        </w:rPr>
        <w:t>从正极区向负极区迁移</w:t>
      </w:r>
    </w:p>
    <w:p w:rsidR="003762C8" w:rsidRDefault="00E26F6A">
      <w:pPr>
        <w:tabs>
          <w:tab w:val="left" w:pos="1621"/>
          <w:tab w:val="left" w:pos="2914"/>
          <w:tab w:val="left" w:pos="3997"/>
          <w:tab w:val="left" w:pos="5074"/>
        </w:tabs>
        <w:rPr>
          <w:rFonts w:ascii="Times New Roman" w:hAnsi="宋体"/>
        </w:rPr>
      </w:pPr>
      <w:r>
        <w:rPr>
          <w:rFonts w:ascii="Times New Roman" w:hAnsi="宋体"/>
        </w:rPr>
        <w:t>C</w:t>
      </w:r>
      <w:r>
        <w:rPr>
          <w:rFonts w:ascii="Times New Roman" w:hAnsi="Times New Roman"/>
        </w:rPr>
        <w:t>.</w:t>
      </w:r>
      <w:r>
        <w:rPr>
          <w:rFonts w:ascii="Times New Roman" w:hAnsi="宋体"/>
        </w:rPr>
        <w:t>该电池的正极反应式为</w:t>
      </w:r>
      <w:r>
        <w:rPr>
          <w:rFonts w:ascii="Times New Roman" w:hAnsi="宋体"/>
        </w:rPr>
        <w:t>4H</w:t>
      </w:r>
      <w:r>
        <w:rPr>
          <w:rFonts w:ascii="Times New Roman" w:hAnsi="宋体"/>
          <w:vertAlign w:val="superscript"/>
        </w:rPr>
        <w:t>+</w:t>
      </w:r>
      <w:r>
        <w:rPr>
          <w:rFonts w:ascii="Times New Roman" w:hAnsi="宋体"/>
        </w:rPr>
        <w:t>+O</w:t>
      </w:r>
      <w:r>
        <w:rPr>
          <w:rFonts w:ascii="Times New Roman" w:hAnsi="宋体"/>
          <w:vertAlign w:val="subscript"/>
        </w:rPr>
        <w:t>2</w:t>
      </w:r>
      <w:r>
        <w:rPr>
          <w:rFonts w:ascii="Times New Roman" w:hAnsi="宋体"/>
        </w:rPr>
        <w:t>+4e</w:t>
      </w:r>
      <w:r>
        <w:rPr>
          <w:rFonts w:ascii="Times New Roman" w:hAnsi="宋体"/>
          <w:vertAlign w:val="superscript"/>
        </w:rPr>
        <w:t>-</w:t>
      </w:r>
      <w:r>
        <w:rPr>
          <w:rFonts w:ascii="Times New Roman" w:hAnsi="宋体"/>
          <w:noProof/>
        </w:rPr>
        <w:drawing>
          <wp:inline distT="0" distB="0" distL="0" distR="0">
            <wp:extent cx="259080" cy="146050"/>
            <wp:effectExtent l="0" t="0" r="0" b="0"/>
            <wp:docPr id="677"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7" name="Picture 677"/>
                    <pic:cNvPicPr>
                      <a:picLocks noChangeAspect="1"/>
                    </pic:cNvPicPr>
                  </pic:nvPicPr>
                  <pic:blipFill>
                    <a:blip r:embed="rId8"/>
                    <a:stretch>
                      <a:fillRect/>
                    </a:stretch>
                  </pic:blipFill>
                  <pic:spPr>
                    <a:xfrm>
                      <a:off x="0" y="0"/>
                      <a:ext cx="259200" cy="146160"/>
                    </a:xfrm>
                    <a:prstGeom prst="rect">
                      <a:avLst/>
                    </a:prstGeom>
                  </pic:spPr>
                </pic:pic>
              </a:graphicData>
            </a:graphic>
          </wp:inline>
        </w:drawing>
      </w:r>
      <w:r>
        <w:rPr>
          <w:rFonts w:ascii="Times New Roman" w:hAnsi="宋体"/>
        </w:rPr>
        <w:t>2H</w:t>
      </w:r>
      <w:r>
        <w:rPr>
          <w:rFonts w:ascii="Times New Roman" w:hAnsi="宋体"/>
          <w:vertAlign w:val="subscript"/>
        </w:rPr>
        <w:t>2</w:t>
      </w:r>
      <w:r>
        <w:rPr>
          <w:rFonts w:ascii="Times New Roman" w:hAnsi="宋体"/>
        </w:rPr>
        <w:t>O</w:t>
      </w:r>
    </w:p>
    <w:p w:rsidR="003762C8" w:rsidRDefault="00E26F6A">
      <w:pPr>
        <w:tabs>
          <w:tab w:val="left" w:pos="1621"/>
          <w:tab w:val="left" w:pos="2914"/>
          <w:tab w:val="left" w:pos="3997"/>
          <w:tab w:val="left" w:pos="5074"/>
        </w:tabs>
        <w:rPr>
          <w:rFonts w:ascii="Times New Roman" w:hAnsi="宋体"/>
        </w:rPr>
      </w:pPr>
      <w:r>
        <w:rPr>
          <w:rFonts w:ascii="Times New Roman" w:hAnsi="宋体"/>
        </w:rPr>
        <w:t>D</w:t>
      </w:r>
      <w:r>
        <w:rPr>
          <w:rFonts w:ascii="Times New Roman" w:hAnsi="Times New Roman"/>
        </w:rPr>
        <w:t>.</w:t>
      </w:r>
      <w:r>
        <w:rPr>
          <w:rFonts w:ascii="Times New Roman" w:hAnsi="宋体"/>
        </w:rPr>
        <w:t>该电池消耗</w:t>
      </w:r>
      <w:r>
        <w:rPr>
          <w:rFonts w:ascii="Times New Roman" w:hAnsi="宋体"/>
        </w:rPr>
        <w:t>0</w:t>
      </w:r>
      <w:r>
        <w:rPr>
          <w:rFonts w:ascii="Times New Roman" w:hAnsi="Times New Roman"/>
        </w:rPr>
        <w:t>.</w:t>
      </w:r>
      <w:r>
        <w:rPr>
          <w:rFonts w:ascii="Times New Roman" w:hAnsi="宋体"/>
        </w:rPr>
        <w:t>2 mol C</w:t>
      </w:r>
      <w:r>
        <w:rPr>
          <w:rFonts w:ascii="Times New Roman" w:hAnsi="宋体"/>
          <w:vertAlign w:val="subscript"/>
        </w:rPr>
        <w:t>2</w:t>
      </w:r>
      <w:r>
        <w:rPr>
          <w:rFonts w:ascii="Times New Roman" w:hAnsi="宋体"/>
        </w:rPr>
        <w:t>H</w:t>
      </w:r>
      <w:r>
        <w:rPr>
          <w:rFonts w:ascii="Times New Roman" w:hAnsi="宋体"/>
          <w:vertAlign w:val="subscript"/>
        </w:rPr>
        <w:t>5</w:t>
      </w:r>
      <w:r>
        <w:rPr>
          <w:rFonts w:ascii="Times New Roman" w:hAnsi="宋体"/>
        </w:rPr>
        <w:t>OH</w:t>
      </w:r>
      <w:r>
        <w:rPr>
          <w:rFonts w:ascii="Times New Roman" w:hAnsi="宋体"/>
        </w:rPr>
        <w:t>时转移的电子为</w:t>
      </w:r>
      <w:r>
        <w:rPr>
          <w:rFonts w:ascii="Times New Roman" w:hAnsi="宋体"/>
        </w:rPr>
        <w:t>1</w:t>
      </w:r>
      <w:r>
        <w:rPr>
          <w:rFonts w:ascii="Times New Roman" w:hAnsi="Times New Roman"/>
        </w:rPr>
        <w:t>.</w:t>
      </w:r>
      <w:r>
        <w:rPr>
          <w:rFonts w:ascii="Times New Roman" w:hAnsi="宋体"/>
        </w:rPr>
        <w:t>2 mol</w:t>
      </w:r>
    </w:p>
    <w:p w:rsidR="003762C8" w:rsidRDefault="00E26F6A">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通入</w:t>
      </w:r>
      <w:r>
        <w:rPr>
          <w:rFonts w:ascii="Times New Roman" w:hAnsi="宋体"/>
        </w:rPr>
        <w:t>O</w:t>
      </w:r>
      <w:r>
        <w:rPr>
          <w:rFonts w:ascii="Times New Roman" w:hAnsi="宋体"/>
          <w:vertAlign w:val="subscript"/>
        </w:rPr>
        <w:t>2</w:t>
      </w:r>
      <w:r>
        <w:rPr>
          <w:rFonts w:ascii="Times New Roman" w:eastAsia="楷体" w:hAnsi="楷体"/>
        </w:rPr>
        <w:t>的电极为该电池的正极</w:t>
      </w:r>
      <w:r>
        <w:rPr>
          <w:rFonts w:ascii="Times New Roman" w:hAnsi="宋体"/>
        </w:rPr>
        <w:t>,A</w:t>
      </w:r>
      <w:r>
        <w:rPr>
          <w:rFonts w:ascii="Times New Roman" w:eastAsia="楷体" w:hAnsi="楷体"/>
        </w:rPr>
        <w:t>项错误</w:t>
      </w:r>
      <w:r>
        <w:rPr>
          <w:rFonts w:ascii="Times New Roman" w:hAnsi="宋体"/>
        </w:rPr>
        <w:t>;H</w:t>
      </w:r>
      <w:r>
        <w:rPr>
          <w:rFonts w:ascii="Times New Roman" w:hAnsi="宋体"/>
          <w:vertAlign w:val="superscript"/>
        </w:rPr>
        <w:t>+</w:t>
      </w:r>
      <w:r>
        <w:rPr>
          <w:rFonts w:ascii="Times New Roman" w:eastAsia="楷体" w:hAnsi="楷体"/>
        </w:rPr>
        <w:t>应由负极区向正极区迁移</w:t>
      </w:r>
      <w:r>
        <w:rPr>
          <w:rFonts w:ascii="Times New Roman" w:hAnsi="宋体"/>
        </w:rPr>
        <w:t>,B</w:t>
      </w:r>
      <w:r>
        <w:rPr>
          <w:rFonts w:ascii="Times New Roman" w:eastAsia="楷体" w:hAnsi="楷体"/>
        </w:rPr>
        <w:t>项错误</w:t>
      </w:r>
      <w:r>
        <w:rPr>
          <w:rFonts w:ascii="Times New Roman" w:hAnsi="宋体"/>
        </w:rPr>
        <w:t>;</w:t>
      </w:r>
      <w:r>
        <w:rPr>
          <w:rFonts w:ascii="Times New Roman" w:eastAsia="楷体" w:hAnsi="楷体"/>
        </w:rPr>
        <w:t>该电池的负极反应式为</w:t>
      </w:r>
      <w:r>
        <w:rPr>
          <w:rFonts w:ascii="Times New Roman" w:hAnsi="宋体"/>
        </w:rPr>
        <w:t>C</w:t>
      </w:r>
      <w:r>
        <w:rPr>
          <w:rFonts w:ascii="Times New Roman" w:hAnsi="宋体"/>
          <w:vertAlign w:val="subscript"/>
        </w:rPr>
        <w:t>2</w:t>
      </w:r>
      <w:r>
        <w:rPr>
          <w:rFonts w:ascii="Times New Roman" w:hAnsi="宋体"/>
        </w:rPr>
        <w:t>H</w:t>
      </w:r>
      <w:r>
        <w:rPr>
          <w:rFonts w:ascii="Times New Roman" w:hAnsi="宋体"/>
          <w:vertAlign w:val="subscript"/>
        </w:rPr>
        <w:t>5</w:t>
      </w:r>
      <w:r>
        <w:rPr>
          <w:rFonts w:ascii="Times New Roman" w:hAnsi="宋体"/>
        </w:rPr>
        <w:t>OH+3H</w:t>
      </w:r>
      <w:r>
        <w:rPr>
          <w:rFonts w:ascii="Times New Roman" w:hAnsi="宋体"/>
          <w:vertAlign w:val="subscript"/>
        </w:rPr>
        <w:t>2</w:t>
      </w:r>
      <w:r>
        <w:rPr>
          <w:rFonts w:ascii="Times New Roman" w:hAnsi="宋体"/>
        </w:rPr>
        <w:t>O-12e</w:t>
      </w:r>
      <w:r>
        <w:rPr>
          <w:rFonts w:ascii="Times New Roman" w:hAnsi="宋体"/>
          <w:vertAlign w:val="superscript"/>
        </w:rPr>
        <w:t>-</w:t>
      </w:r>
      <w:r>
        <w:rPr>
          <w:rFonts w:ascii="Times New Roman" w:hAnsi="宋体"/>
          <w:noProof/>
        </w:rPr>
        <w:drawing>
          <wp:inline distT="0" distB="0" distL="0" distR="0">
            <wp:extent cx="259080" cy="146050"/>
            <wp:effectExtent l="0" t="0" r="0" b="0"/>
            <wp:docPr id="678"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8" name="Picture 678"/>
                    <pic:cNvPicPr>
                      <a:picLocks noChangeAspect="1"/>
                    </pic:cNvPicPr>
                  </pic:nvPicPr>
                  <pic:blipFill>
                    <a:blip r:embed="rId8"/>
                    <a:stretch>
                      <a:fillRect/>
                    </a:stretch>
                  </pic:blipFill>
                  <pic:spPr>
                    <a:xfrm>
                      <a:off x="0" y="0"/>
                      <a:ext cx="259200" cy="146160"/>
                    </a:xfrm>
                    <a:prstGeom prst="rect">
                      <a:avLst/>
                    </a:prstGeom>
                  </pic:spPr>
                </pic:pic>
              </a:graphicData>
            </a:graphic>
          </wp:inline>
        </w:drawing>
      </w:r>
      <w:r>
        <w:rPr>
          <w:rFonts w:ascii="Times New Roman" w:hAnsi="宋体"/>
        </w:rPr>
        <w:t>2CO</w:t>
      </w:r>
      <w:r>
        <w:rPr>
          <w:rFonts w:ascii="Times New Roman" w:hAnsi="宋体"/>
          <w:vertAlign w:val="subscript"/>
        </w:rPr>
        <w:t>2</w:t>
      </w:r>
      <w:r>
        <w:rPr>
          <w:rFonts w:ascii="Times New Roman" w:hAnsi="Times New Roman"/>
        </w:rPr>
        <w:t>↑</w:t>
      </w:r>
      <w:r>
        <w:rPr>
          <w:rFonts w:ascii="Times New Roman" w:hAnsi="宋体"/>
        </w:rPr>
        <w:t>+12H</w:t>
      </w:r>
      <w:r>
        <w:rPr>
          <w:rFonts w:ascii="Times New Roman" w:hAnsi="宋体"/>
          <w:vertAlign w:val="superscript"/>
        </w:rPr>
        <w:t>+</w:t>
      </w:r>
      <w:r>
        <w:rPr>
          <w:rFonts w:ascii="Times New Roman" w:hAnsi="宋体"/>
        </w:rPr>
        <w:t>,</w:t>
      </w:r>
      <w:r>
        <w:rPr>
          <w:rFonts w:ascii="Times New Roman" w:eastAsia="楷体" w:hAnsi="楷体"/>
        </w:rPr>
        <w:t>消耗</w:t>
      </w:r>
      <w:r>
        <w:rPr>
          <w:rFonts w:ascii="Times New Roman" w:hAnsi="宋体"/>
        </w:rPr>
        <w:t>0</w:t>
      </w:r>
      <w:r>
        <w:rPr>
          <w:rFonts w:ascii="Times New Roman" w:hAnsi="Times New Roman"/>
        </w:rPr>
        <w:t>.</w:t>
      </w:r>
      <w:r>
        <w:rPr>
          <w:rFonts w:ascii="Times New Roman" w:hAnsi="宋体"/>
        </w:rPr>
        <w:t>2</w:t>
      </w:r>
      <w:r>
        <w:rPr>
          <w:rFonts w:ascii="Times New Roman" w:eastAsia="楷体" w:hAnsi="楷体"/>
        </w:rPr>
        <w:t xml:space="preserve"> </w:t>
      </w:r>
      <w:r>
        <w:rPr>
          <w:rFonts w:ascii="Times New Roman" w:hAnsi="宋体"/>
        </w:rPr>
        <w:t>mol</w:t>
      </w:r>
      <w:r>
        <w:rPr>
          <w:rFonts w:ascii="Times New Roman" w:eastAsia="楷体" w:hAnsi="楷体"/>
        </w:rPr>
        <w:t xml:space="preserve"> </w:t>
      </w:r>
      <w:r>
        <w:rPr>
          <w:rFonts w:ascii="Times New Roman" w:hAnsi="宋体"/>
        </w:rPr>
        <w:t>C</w:t>
      </w:r>
      <w:r>
        <w:rPr>
          <w:rFonts w:ascii="Times New Roman" w:hAnsi="宋体"/>
          <w:vertAlign w:val="subscript"/>
        </w:rPr>
        <w:t>2</w:t>
      </w:r>
      <w:r>
        <w:rPr>
          <w:rFonts w:ascii="Times New Roman" w:hAnsi="宋体"/>
        </w:rPr>
        <w:t>H</w:t>
      </w:r>
      <w:r>
        <w:rPr>
          <w:rFonts w:ascii="Times New Roman" w:hAnsi="宋体"/>
          <w:vertAlign w:val="subscript"/>
        </w:rPr>
        <w:t>5</w:t>
      </w:r>
      <w:r>
        <w:rPr>
          <w:rFonts w:ascii="Times New Roman" w:hAnsi="宋体"/>
        </w:rPr>
        <w:t>OH</w:t>
      </w:r>
      <w:r>
        <w:rPr>
          <w:rFonts w:ascii="Times New Roman" w:eastAsia="楷体" w:hAnsi="楷体"/>
        </w:rPr>
        <w:t>时转移的电子为</w:t>
      </w:r>
      <w:r>
        <w:rPr>
          <w:rFonts w:ascii="Times New Roman" w:hAnsi="宋体"/>
        </w:rPr>
        <w:t>0</w:t>
      </w:r>
      <w:r>
        <w:rPr>
          <w:rFonts w:ascii="Times New Roman" w:hAnsi="Times New Roman"/>
        </w:rPr>
        <w:t>.</w:t>
      </w:r>
      <w:r>
        <w:rPr>
          <w:rFonts w:ascii="Times New Roman" w:hAnsi="宋体"/>
        </w:rPr>
        <w:t>2</w:t>
      </w:r>
      <w:r>
        <w:rPr>
          <w:rFonts w:ascii="Times New Roman" w:eastAsia="楷体" w:hAnsi="楷体"/>
        </w:rPr>
        <w:t xml:space="preserve"> </w:t>
      </w:r>
      <w:r>
        <w:rPr>
          <w:rFonts w:ascii="Times New Roman" w:hAnsi="宋体"/>
        </w:rPr>
        <w:t>mol</w:t>
      </w:r>
      <w:r>
        <w:rPr>
          <w:rFonts w:ascii="Times New Roman" w:hAnsi="Times New Roman"/>
        </w:rPr>
        <w:t>×</w:t>
      </w:r>
      <w:r>
        <w:rPr>
          <w:rFonts w:ascii="Times New Roman" w:hAnsi="宋体"/>
        </w:rPr>
        <w:t>12=2</w:t>
      </w:r>
      <w:r>
        <w:rPr>
          <w:rFonts w:ascii="Times New Roman" w:hAnsi="Times New Roman"/>
        </w:rPr>
        <w:t>.</w:t>
      </w:r>
      <w:r>
        <w:rPr>
          <w:rFonts w:ascii="Times New Roman" w:hAnsi="宋体"/>
        </w:rPr>
        <w:t>4</w:t>
      </w:r>
      <w:r>
        <w:rPr>
          <w:rFonts w:ascii="Times New Roman" w:eastAsia="楷体" w:hAnsi="楷体"/>
        </w:rPr>
        <w:t xml:space="preserve"> </w:t>
      </w:r>
      <w:r>
        <w:rPr>
          <w:rFonts w:ascii="Times New Roman" w:hAnsi="宋体"/>
        </w:rPr>
        <w:t>mol,D</w:t>
      </w:r>
      <w:r>
        <w:rPr>
          <w:rFonts w:ascii="Times New Roman" w:eastAsia="楷体" w:hAnsi="楷体"/>
        </w:rPr>
        <w:t>项错误。</w:t>
      </w:r>
    </w:p>
    <w:p w:rsidR="003762C8" w:rsidRDefault="00E26F6A">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hAnsi="宋体"/>
        </w:rPr>
        <w:t>C</w:t>
      </w:r>
    </w:p>
    <w:p w:rsidR="003762C8" w:rsidRDefault="00E26F6A">
      <w:pPr>
        <w:tabs>
          <w:tab w:val="left" w:pos="1621"/>
          <w:tab w:val="left" w:pos="2914"/>
          <w:tab w:val="left" w:pos="3997"/>
          <w:tab w:val="left" w:pos="5074"/>
        </w:tabs>
        <w:jc w:val="center"/>
        <w:rPr>
          <w:rFonts w:ascii="Times New Roman" w:hAnsi="宋体"/>
        </w:rPr>
      </w:pPr>
      <w:r>
        <w:rPr>
          <w:rFonts w:ascii="Times New Roman" w:hAnsi="宋体"/>
          <w:noProof/>
        </w:rPr>
        <w:drawing>
          <wp:inline distT="0" distB="0" distL="0" distR="0">
            <wp:extent cx="1065530" cy="990600"/>
            <wp:effectExtent l="0" t="0" r="0" b="0"/>
            <wp:docPr id="679" name="W40.eps" descr="id:21475056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9" name="W40.eps" descr="id:2147505672;FounderCES"/>
                    <pic:cNvPicPr>
                      <a:picLocks noChangeAspect="1"/>
                    </pic:cNvPicPr>
                  </pic:nvPicPr>
                  <pic:blipFill>
                    <a:blip r:embed="rId19"/>
                    <a:stretch>
                      <a:fillRect/>
                    </a:stretch>
                  </pic:blipFill>
                  <pic:spPr>
                    <a:xfrm>
                      <a:off x="0" y="0"/>
                      <a:ext cx="1065960" cy="990720"/>
                    </a:xfrm>
                    <a:prstGeom prst="rect">
                      <a:avLst/>
                    </a:prstGeom>
                  </pic:spPr>
                </pic:pic>
              </a:graphicData>
            </a:graphic>
          </wp:inline>
        </w:drawing>
      </w:r>
    </w:p>
    <w:p w:rsidR="003762C8" w:rsidRDefault="00E26F6A">
      <w:pPr>
        <w:tabs>
          <w:tab w:val="left" w:pos="1621"/>
          <w:tab w:val="left" w:pos="2914"/>
          <w:tab w:val="left" w:pos="3997"/>
          <w:tab w:val="left" w:pos="5074"/>
        </w:tabs>
        <w:rPr>
          <w:rFonts w:ascii="Times New Roman" w:hAnsi="宋体"/>
        </w:rPr>
      </w:pPr>
      <w:r>
        <w:rPr>
          <w:rFonts w:ascii="Times New Roman" w:hAnsi="Times New Roman"/>
          <w:b/>
        </w:rPr>
        <w:t>3</w:t>
      </w:r>
      <w:r>
        <w:rPr>
          <w:rFonts w:ascii="Times New Roman" w:hAnsi="Times New Roman"/>
        </w:rPr>
        <w:t>.</w:t>
      </w:r>
      <w:r>
        <w:rPr>
          <w:rFonts w:ascii="Times New Roman" w:hAnsi="宋体"/>
        </w:rPr>
        <w:t>普通水泥在固化过程中自由水分子减少并形成碱性溶液。根据这个特点</w:t>
      </w:r>
      <w:r>
        <w:rPr>
          <w:rFonts w:ascii="Times New Roman" w:hAnsi="宋体"/>
        </w:rPr>
        <w:t>,</w:t>
      </w:r>
      <w:r>
        <w:rPr>
          <w:rFonts w:ascii="Times New Roman" w:hAnsi="宋体"/>
        </w:rPr>
        <w:t>科学家发明了测水泥初凝时间的某种方法。此法的原理如图所示</w:t>
      </w:r>
      <w:r>
        <w:rPr>
          <w:rFonts w:ascii="Times New Roman" w:hAnsi="宋体"/>
        </w:rPr>
        <w:t>,</w:t>
      </w:r>
      <w:r>
        <w:rPr>
          <w:rFonts w:ascii="Times New Roman" w:hAnsi="宋体"/>
        </w:rPr>
        <w:t>反应的总方程式为</w:t>
      </w:r>
      <w:r>
        <w:rPr>
          <w:rFonts w:ascii="Times New Roman" w:hAnsi="宋体"/>
        </w:rPr>
        <w:t>2Cu+Ag</w:t>
      </w:r>
      <w:r>
        <w:rPr>
          <w:rFonts w:ascii="Times New Roman" w:hAnsi="宋体"/>
          <w:vertAlign w:val="subscript"/>
        </w:rPr>
        <w:t>2</w:t>
      </w:r>
      <w:r>
        <w:rPr>
          <w:rFonts w:ascii="Times New Roman" w:hAnsi="宋体"/>
        </w:rPr>
        <w:t>O</w:t>
      </w:r>
      <w:r>
        <w:rPr>
          <w:rFonts w:ascii="Times New Roman" w:hAnsi="宋体"/>
          <w:noProof/>
        </w:rPr>
        <w:drawing>
          <wp:inline distT="0" distB="0" distL="0" distR="0">
            <wp:extent cx="259080" cy="146050"/>
            <wp:effectExtent l="0" t="0" r="0" b="0"/>
            <wp:docPr id="680"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0" name="Picture 680"/>
                    <pic:cNvPicPr>
                      <a:picLocks noChangeAspect="1"/>
                    </pic:cNvPicPr>
                  </pic:nvPicPr>
                  <pic:blipFill>
                    <a:blip r:embed="rId8"/>
                    <a:stretch>
                      <a:fillRect/>
                    </a:stretch>
                  </pic:blipFill>
                  <pic:spPr>
                    <a:xfrm>
                      <a:off x="0" y="0"/>
                      <a:ext cx="259200" cy="146160"/>
                    </a:xfrm>
                    <a:prstGeom prst="rect">
                      <a:avLst/>
                    </a:prstGeom>
                  </pic:spPr>
                </pic:pic>
              </a:graphicData>
            </a:graphic>
          </wp:inline>
        </w:drawing>
      </w:r>
      <w:r>
        <w:rPr>
          <w:rFonts w:ascii="Times New Roman" w:hAnsi="宋体"/>
        </w:rPr>
        <w:t>Cu</w:t>
      </w:r>
      <w:r>
        <w:rPr>
          <w:rFonts w:ascii="Times New Roman" w:hAnsi="宋体"/>
          <w:vertAlign w:val="subscript"/>
        </w:rPr>
        <w:t>2</w:t>
      </w:r>
      <w:r>
        <w:rPr>
          <w:rFonts w:ascii="Times New Roman" w:hAnsi="宋体"/>
        </w:rPr>
        <w:t>O+2Ag,</w:t>
      </w:r>
      <w:r>
        <w:rPr>
          <w:rFonts w:ascii="Times New Roman" w:hAnsi="宋体"/>
        </w:rPr>
        <w:t>下列有关说法正确的是</w:t>
      </w:r>
      <w:r>
        <w:rPr>
          <w:rFonts w:ascii="Times New Roman" w:hAnsi="宋体"/>
        </w:rPr>
        <w:t>(</w:t>
      </w:r>
      <w:r>
        <w:rPr>
          <w:rFonts w:ascii="Times New Roman" w:hAnsi="宋体"/>
        </w:rPr>
        <w:t xml:space="preserve">　　</w:t>
      </w:r>
      <w:r>
        <w:rPr>
          <w:rFonts w:ascii="Times New Roman" w:hAnsi="宋体"/>
        </w:rPr>
        <w:t>)</w:t>
      </w:r>
    </w:p>
    <w:p w:rsidR="003762C8" w:rsidRDefault="00E26F6A">
      <w:pPr>
        <w:tabs>
          <w:tab w:val="left" w:pos="1621"/>
          <w:tab w:val="left" w:pos="2914"/>
          <w:tab w:val="left" w:pos="3997"/>
          <w:tab w:val="left" w:pos="5074"/>
        </w:tabs>
        <w:rPr>
          <w:rFonts w:ascii="Times New Roman" w:hAnsi="宋体"/>
        </w:rPr>
      </w:pPr>
      <w:r>
        <w:rPr>
          <w:rFonts w:ascii="Times New Roman" w:hAnsi="宋体"/>
        </w:rPr>
        <w:t>A</w:t>
      </w:r>
      <w:r>
        <w:rPr>
          <w:rFonts w:ascii="Times New Roman" w:hAnsi="Times New Roman"/>
        </w:rPr>
        <w:t>.</w:t>
      </w:r>
      <w:r>
        <w:rPr>
          <w:rFonts w:ascii="Times New Roman" w:hAnsi="宋体"/>
        </w:rPr>
        <w:t>工业上以黏土、石灰石和石英为主要原料制造普通水泥</w:t>
      </w:r>
    </w:p>
    <w:p w:rsidR="003762C8" w:rsidRDefault="00E26F6A">
      <w:pPr>
        <w:tabs>
          <w:tab w:val="left" w:pos="1621"/>
          <w:tab w:val="left" w:pos="2914"/>
          <w:tab w:val="left" w:pos="3997"/>
          <w:tab w:val="left" w:pos="5074"/>
        </w:tabs>
        <w:rPr>
          <w:rFonts w:ascii="Times New Roman" w:hAnsi="宋体"/>
        </w:rPr>
      </w:pPr>
      <w:r>
        <w:rPr>
          <w:rFonts w:ascii="Times New Roman" w:hAnsi="宋体"/>
        </w:rPr>
        <w:t>B</w:t>
      </w:r>
      <w:r>
        <w:rPr>
          <w:rFonts w:ascii="Times New Roman" w:hAnsi="Times New Roman"/>
        </w:rPr>
        <w:t>.</w:t>
      </w:r>
      <w:r>
        <w:rPr>
          <w:rFonts w:ascii="Times New Roman" w:hAnsi="宋体"/>
        </w:rPr>
        <w:t>测定原理示意图中</w:t>
      </w:r>
      <w:r>
        <w:rPr>
          <w:rFonts w:ascii="Times New Roman" w:hAnsi="宋体"/>
        </w:rPr>
        <w:t>,Ag</w:t>
      </w:r>
      <w:r>
        <w:rPr>
          <w:rFonts w:ascii="Times New Roman" w:hAnsi="宋体"/>
          <w:vertAlign w:val="subscript"/>
        </w:rPr>
        <w:t>2</w:t>
      </w:r>
      <w:r>
        <w:rPr>
          <w:rFonts w:ascii="Times New Roman" w:hAnsi="宋体"/>
        </w:rPr>
        <w:t>O</w:t>
      </w:r>
      <w:r>
        <w:rPr>
          <w:rFonts w:ascii="Times New Roman" w:hAnsi="宋体"/>
        </w:rPr>
        <w:t>为负极</w:t>
      </w:r>
    </w:p>
    <w:p w:rsidR="003762C8" w:rsidRDefault="00E26F6A">
      <w:pPr>
        <w:tabs>
          <w:tab w:val="left" w:pos="1621"/>
          <w:tab w:val="left" w:pos="2914"/>
          <w:tab w:val="left" w:pos="3997"/>
          <w:tab w:val="left" w:pos="5074"/>
        </w:tabs>
        <w:rPr>
          <w:rFonts w:ascii="Times New Roman" w:hAnsi="宋体"/>
        </w:rPr>
      </w:pPr>
      <w:r>
        <w:rPr>
          <w:rFonts w:ascii="Times New Roman" w:hAnsi="宋体"/>
        </w:rPr>
        <w:lastRenderedPageBreak/>
        <w:t>C</w:t>
      </w:r>
      <w:r>
        <w:rPr>
          <w:rFonts w:ascii="Times New Roman" w:hAnsi="Times New Roman"/>
        </w:rPr>
        <w:t>.</w:t>
      </w:r>
      <w:r>
        <w:rPr>
          <w:rFonts w:ascii="Times New Roman" w:hAnsi="宋体"/>
        </w:rPr>
        <w:t>负极的电极反应式为</w:t>
      </w:r>
      <w:r>
        <w:rPr>
          <w:rFonts w:ascii="Times New Roman" w:hAnsi="宋体"/>
        </w:rPr>
        <w:t>2Cu+2OH</w:t>
      </w:r>
      <w:r>
        <w:rPr>
          <w:rFonts w:ascii="Times New Roman" w:hAnsi="宋体"/>
          <w:vertAlign w:val="superscript"/>
        </w:rPr>
        <w:t>-</w:t>
      </w:r>
      <w:r>
        <w:rPr>
          <w:rFonts w:ascii="Times New Roman" w:hAnsi="宋体"/>
        </w:rPr>
        <w:t>-2e</w:t>
      </w:r>
      <w:r>
        <w:rPr>
          <w:rFonts w:ascii="Times New Roman" w:hAnsi="宋体"/>
          <w:vertAlign w:val="superscript"/>
        </w:rPr>
        <w:t>-</w:t>
      </w:r>
      <w:r>
        <w:rPr>
          <w:rFonts w:ascii="Times New Roman" w:hAnsi="宋体"/>
          <w:noProof/>
        </w:rPr>
        <w:drawing>
          <wp:inline distT="0" distB="0" distL="0" distR="0">
            <wp:extent cx="259080" cy="146050"/>
            <wp:effectExtent l="0" t="0" r="0" b="0"/>
            <wp:docPr id="681"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1" name="Picture 681"/>
                    <pic:cNvPicPr>
                      <a:picLocks noChangeAspect="1"/>
                    </pic:cNvPicPr>
                  </pic:nvPicPr>
                  <pic:blipFill>
                    <a:blip r:embed="rId8"/>
                    <a:stretch>
                      <a:fillRect/>
                    </a:stretch>
                  </pic:blipFill>
                  <pic:spPr>
                    <a:xfrm>
                      <a:off x="0" y="0"/>
                      <a:ext cx="259200" cy="146160"/>
                    </a:xfrm>
                    <a:prstGeom prst="rect">
                      <a:avLst/>
                    </a:prstGeom>
                  </pic:spPr>
                </pic:pic>
              </a:graphicData>
            </a:graphic>
          </wp:inline>
        </w:drawing>
      </w:r>
      <w:r>
        <w:rPr>
          <w:rFonts w:ascii="Times New Roman" w:hAnsi="宋体"/>
        </w:rPr>
        <w:t>Cu</w:t>
      </w:r>
      <w:r>
        <w:rPr>
          <w:rFonts w:ascii="Times New Roman" w:hAnsi="宋体"/>
          <w:vertAlign w:val="subscript"/>
        </w:rPr>
        <w:t>2</w:t>
      </w:r>
      <w:r>
        <w:rPr>
          <w:rFonts w:ascii="Times New Roman" w:hAnsi="宋体"/>
        </w:rPr>
        <w:t>O+H</w:t>
      </w:r>
      <w:r>
        <w:rPr>
          <w:rFonts w:ascii="Times New Roman" w:hAnsi="宋体"/>
          <w:vertAlign w:val="subscript"/>
        </w:rPr>
        <w:t>2</w:t>
      </w:r>
      <w:r>
        <w:rPr>
          <w:rFonts w:ascii="Times New Roman" w:hAnsi="宋体"/>
        </w:rPr>
        <w:t>O</w:t>
      </w:r>
    </w:p>
    <w:p w:rsidR="003762C8" w:rsidRDefault="00E26F6A">
      <w:pPr>
        <w:tabs>
          <w:tab w:val="left" w:pos="1621"/>
          <w:tab w:val="left" w:pos="2914"/>
          <w:tab w:val="left" w:pos="3997"/>
          <w:tab w:val="left" w:pos="5074"/>
        </w:tabs>
        <w:rPr>
          <w:rFonts w:ascii="Times New Roman" w:hAnsi="宋体"/>
        </w:rPr>
      </w:pPr>
      <w:r>
        <w:rPr>
          <w:rFonts w:ascii="Times New Roman" w:hAnsi="宋体"/>
        </w:rPr>
        <w:t>D</w:t>
      </w:r>
      <w:r>
        <w:rPr>
          <w:rFonts w:ascii="Times New Roman" w:hAnsi="Times New Roman"/>
        </w:rPr>
        <w:t>.</w:t>
      </w:r>
      <w:r>
        <w:rPr>
          <w:rFonts w:ascii="Times New Roman" w:hAnsi="宋体"/>
        </w:rPr>
        <w:t>电池工作时</w:t>
      </w:r>
      <w:r>
        <w:rPr>
          <w:rFonts w:ascii="Times New Roman" w:hAnsi="宋体"/>
        </w:rPr>
        <w:t>,OH</w:t>
      </w:r>
      <w:r>
        <w:rPr>
          <w:rFonts w:ascii="Times New Roman" w:hAnsi="宋体"/>
          <w:vertAlign w:val="superscript"/>
        </w:rPr>
        <w:t>-</w:t>
      </w:r>
      <w:r>
        <w:rPr>
          <w:rFonts w:ascii="Times New Roman" w:hAnsi="宋体"/>
        </w:rPr>
        <w:t>向正极移动</w:t>
      </w:r>
    </w:p>
    <w:p w:rsidR="003762C8" w:rsidRDefault="00E26F6A">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一般以黏土和石灰石为主要原料来制造普通水泥</w:t>
      </w:r>
      <w:r>
        <w:rPr>
          <w:rFonts w:ascii="Times New Roman" w:hAnsi="宋体"/>
        </w:rPr>
        <w:t>,A</w:t>
      </w:r>
      <w:r>
        <w:rPr>
          <w:rFonts w:ascii="Times New Roman" w:eastAsia="楷体" w:hAnsi="楷体"/>
        </w:rPr>
        <w:t>项错误</w:t>
      </w:r>
      <w:r>
        <w:rPr>
          <w:rFonts w:ascii="Times New Roman" w:hAnsi="宋体"/>
        </w:rPr>
        <w:t>;</w:t>
      </w:r>
      <w:r>
        <w:rPr>
          <w:rFonts w:ascii="Times New Roman" w:eastAsia="楷体" w:hAnsi="楷体"/>
        </w:rPr>
        <w:t>正极反应式为</w:t>
      </w:r>
      <w:r>
        <w:rPr>
          <w:rFonts w:ascii="Times New Roman" w:hAnsi="宋体"/>
        </w:rPr>
        <w:t>Ag</w:t>
      </w:r>
      <w:r>
        <w:rPr>
          <w:rFonts w:ascii="Times New Roman" w:hAnsi="宋体"/>
          <w:vertAlign w:val="subscript"/>
        </w:rPr>
        <w:t>2</w:t>
      </w:r>
      <w:r>
        <w:rPr>
          <w:rFonts w:ascii="Times New Roman" w:hAnsi="宋体"/>
        </w:rPr>
        <w:t>O+2e</w:t>
      </w:r>
      <w:r>
        <w:rPr>
          <w:rFonts w:ascii="Times New Roman" w:hAnsi="宋体"/>
          <w:vertAlign w:val="superscript"/>
        </w:rPr>
        <w:t>-</w:t>
      </w:r>
      <w:r>
        <w:rPr>
          <w:rFonts w:ascii="Times New Roman" w:hAnsi="宋体"/>
        </w:rPr>
        <w:t>+H</w:t>
      </w:r>
      <w:r>
        <w:rPr>
          <w:rFonts w:ascii="Times New Roman" w:hAnsi="宋体"/>
          <w:vertAlign w:val="subscript"/>
        </w:rPr>
        <w:t>2</w:t>
      </w:r>
      <w:r>
        <w:rPr>
          <w:rFonts w:ascii="Times New Roman" w:hAnsi="宋体"/>
        </w:rPr>
        <w:t>O</w:t>
      </w:r>
      <w:r>
        <w:rPr>
          <w:rFonts w:ascii="Times New Roman" w:hAnsi="宋体"/>
          <w:noProof/>
        </w:rPr>
        <w:drawing>
          <wp:inline distT="0" distB="0" distL="0" distR="0">
            <wp:extent cx="259080" cy="146050"/>
            <wp:effectExtent l="0" t="0" r="0" b="0"/>
            <wp:docPr id="682"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2" name="Picture 682"/>
                    <pic:cNvPicPr>
                      <a:picLocks noChangeAspect="1"/>
                    </pic:cNvPicPr>
                  </pic:nvPicPr>
                  <pic:blipFill>
                    <a:blip r:embed="rId8"/>
                    <a:stretch>
                      <a:fillRect/>
                    </a:stretch>
                  </pic:blipFill>
                  <pic:spPr>
                    <a:xfrm>
                      <a:off x="0" y="0"/>
                      <a:ext cx="259200" cy="146160"/>
                    </a:xfrm>
                    <a:prstGeom prst="rect">
                      <a:avLst/>
                    </a:prstGeom>
                  </pic:spPr>
                </pic:pic>
              </a:graphicData>
            </a:graphic>
          </wp:inline>
        </w:drawing>
      </w:r>
      <w:r>
        <w:rPr>
          <w:rFonts w:ascii="Times New Roman" w:hAnsi="宋体"/>
        </w:rPr>
        <w:t>2OH</w:t>
      </w:r>
      <w:r>
        <w:rPr>
          <w:rFonts w:ascii="Times New Roman" w:hAnsi="宋体"/>
          <w:vertAlign w:val="superscript"/>
        </w:rPr>
        <w:t>-</w:t>
      </w:r>
      <w:r>
        <w:rPr>
          <w:rFonts w:ascii="Times New Roman" w:hAnsi="宋体"/>
        </w:rPr>
        <w:t>+2Ag,Ag</w:t>
      </w:r>
      <w:r>
        <w:rPr>
          <w:rFonts w:ascii="Times New Roman" w:hAnsi="宋体"/>
          <w:vertAlign w:val="subscript"/>
        </w:rPr>
        <w:t>2</w:t>
      </w:r>
      <w:r>
        <w:rPr>
          <w:rFonts w:ascii="Times New Roman" w:hAnsi="宋体"/>
        </w:rPr>
        <w:t>O</w:t>
      </w:r>
      <w:r>
        <w:rPr>
          <w:rFonts w:ascii="Times New Roman" w:eastAsia="楷体" w:hAnsi="楷体"/>
        </w:rPr>
        <w:t>为正极</w:t>
      </w:r>
      <w:r>
        <w:rPr>
          <w:rFonts w:ascii="Times New Roman" w:hAnsi="宋体"/>
        </w:rPr>
        <w:t>,B</w:t>
      </w:r>
      <w:r>
        <w:rPr>
          <w:rFonts w:ascii="Times New Roman" w:eastAsia="楷体" w:hAnsi="楷体"/>
        </w:rPr>
        <w:t>项错误</w:t>
      </w:r>
      <w:r>
        <w:rPr>
          <w:rFonts w:ascii="Times New Roman" w:hAnsi="宋体"/>
        </w:rPr>
        <w:t>;</w:t>
      </w:r>
      <w:r>
        <w:rPr>
          <w:rFonts w:ascii="Times New Roman" w:eastAsia="楷体" w:hAnsi="楷体"/>
        </w:rPr>
        <w:t>电池工作时</w:t>
      </w:r>
      <w:r>
        <w:rPr>
          <w:rFonts w:ascii="Times New Roman" w:hAnsi="宋体"/>
        </w:rPr>
        <w:t>OH</w:t>
      </w:r>
      <w:r>
        <w:rPr>
          <w:rFonts w:ascii="Times New Roman" w:hAnsi="宋体"/>
          <w:vertAlign w:val="superscript"/>
        </w:rPr>
        <w:t>-</w:t>
      </w:r>
      <w:r>
        <w:rPr>
          <w:rFonts w:ascii="Times New Roman" w:eastAsia="楷体" w:hAnsi="楷体"/>
        </w:rPr>
        <w:t>向负极移动</w:t>
      </w:r>
      <w:r>
        <w:rPr>
          <w:rFonts w:ascii="Times New Roman" w:hAnsi="宋体"/>
        </w:rPr>
        <w:t>,D</w:t>
      </w:r>
      <w:r>
        <w:rPr>
          <w:rFonts w:ascii="Times New Roman" w:eastAsia="楷体" w:hAnsi="楷体"/>
        </w:rPr>
        <w:t>项错误。</w:t>
      </w:r>
    </w:p>
    <w:p w:rsidR="003762C8" w:rsidRDefault="00E26F6A">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hAnsi="宋体"/>
        </w:rPr>
        <w:t>C</w:t>
      </w:r>
    </w:p>
    <w:p w:rsidR="003762C8" w:rsidRDefault="00E26F6A">
      <w:pPr>
        <w:tabs>
          <w:tab w:val="left" w:pos="1621"/>
          <w:tab w:val="left" w:pos="2914"/>
          <w:tab w:val="left" w:pos="3997"/>
          <w:tab w:val="left" w:pos="5074"/>
        </w:tabs>
        <w:rPr>
          <w:rFonts w:ascii="Times New Roman" w:hAnsi="宋体"/>
        </w:rPr>
      </w:pPr>
      <w:r>
        <w:rPr>
          <w:rFonts w:ascii="Times New Roman" w:hAnsi="Times New Roman"/>
          <w:b/>
        </w:rPr>
        <w:t>4</w:t>
      </w:r>
      <w:r>
        <w:rPr>
          <w:rFonts w:ascii="Times New Roman" w:hAnsi="Times New Roman"/>
        </w:rPr>
        <w:t>.</w:t>
      </w:r>
      <w:r>
        <w:rPr>
          <w:rFonts w:ascii="Times New Roman" w:hAnsi="宋体"/>
        </w:rPr>
        <w:t>银器皿日久表面变黑</w:t>
      </w:r>
      <w:r>
        <w:rPr>
          <w:rFonts w:ascii="Times New Roman" w:hAnsi="宋体"/>
        </w:rPr>
        <w:t>,</w:t>
      </w:r>
      <w:r>
        <w:rPr>
          <w:rFonts w:ascii="Times New Roman" w:hAnsi="宋体"/>
        </w:rPr>
        <w:t>这是由于生成硫化银</w:t>
      </w:r>
      <w:r>
        <w:rPr>
          <w:rFonts w:ascii="Times New Roman" w:hAnsi="宋体"/>
        </w:rPr>
        <w:t>,</w:t>
      </w:r>
      <w:r>
        <w:rPr>
          <w:rFonts w:ascii="Times New Roman" w:hAnsi="宋体"/>
        </w:rPr>
        <w:t>有人设计用原电池原理加以除去</w:t>
      </w:r>
      <w:r>
        <w:rPr>
          <w:rFonts w:ascii="Times New Roman" w:hAnsi="宋体"/>
        </w:rPr>
        <w:t>,</w:t>
      </w:r>
      <w:r>
        <w:rPr>
          <w:rFonts w:ascii="Times New Roman" w:hAnsi="宋体"/>
        </w:rPr>
        <w:t>其方法是</w:t>
      </w:r>
      <w:r>
        <w:rPr>
          <w:rFonts w:ascii="Times New Roman" w:hAnsi="宋体"/>
        </w:rPr>
        <w:t>:</w:t>
      </w:r>
      <w:r>
        <w:rPr>
          <w:rFonts w:ascii="Times New Roman" w:hAnsi="宋体"/>
        </w:rPr>
        <w:t>将一定浓度的食盐溶液放入一铝制容器中</w:t>
      </w:r>
      <w:r>
        <w:rPr>
          <w:rFonts w:ascii="Times New Roman" w:hAnsi="宋体"/>
        </w:rPr>
        <w:t>,</w:t>
      </w:r>
      <w:r>
        <w:rPr>
          <w:rFonts w:ascii="Times New Roman" w:hAnsi="宋体"/>
        </w:rPr>
        <w:t>再将变黑的银器浸入溶液中</w:t>
      </w:r>
      <w:r>
        <w:rPr>
          <w:rFonts w:ascii="Times New Roman" w:hAnsi="宋体"/>
        </w:rPr>
        <w:t>,</w:t>
      </w:r>
      <w:r>
        <w:rPr>
          <w:rFonts w:ascii="Times New Roman" w:hAnsi="宋体"/>
        </w:rPr>
        <w:t>放置一段时间</w:t>
      </w:r>
      <w:r>
        <w:rPr>
          <w:rFonts w:ascii="Times New Roman" w:hAnsi="宋体"/>
        </w:rPr>
        <w:t>,</w:t>
      </w:r>
      <w:r>
        <w:rPr>
          <w:rFonts w:ascii="Times New Roman" w:hAnsi="宋体"/>
        </w:rPr>
        <w:t>黑色会褪去而银不会损失。试回答</w:t>
      </w:r>
      <w:r>
        <w:rPr>
          <w:rFonts w:ascii="Times New Roman" w:hAnsi="宋体"/>
        </w:rPr>
        <w:t>:</w:t>
      </w:r>
      <w:r>
        <w:rPr>
          <w:rFonts w:ascii="Times New Roman" w:hAnsi="宋体"/>
        </w:rPr>
        <w:t>在原电池反应中</w:t>
      </w:r>
      <w:r>
        <w:rPr>
          <w:rFonts w:ascii="Times New Roman" w:hAnsi="宋体"/>
        </w:rPr>
        <w:t>,</w:t>
      </w:r>
      <w:r>
        <w:rPr>
          <w:rFonts w:ascii="Times New Roman" w:hAnsi="宋体"/>
        </w:rPr>
        <w:t>负极发生的反应为</w:t>
      </w:r>
      <w:r>
        <w:rPr>
          <w:rFonts w:ascii="Times New Roman" w:hAnsi="宋体"/>
          <w:color w:val="FF0000"/>
          <w:u w:val="single" w:color="000000"/>
        </w:rPr>
        <w:t xml:space="preserve">　　　　　　　　</w:t>
      </w:r>
      <w:r>
        <w:rPr>
          <w:rFonts w:ascii="Times New Roman" w:hAnsi="宋体"/>
        </w:rPr>
        <w:t>;</w:t>
      </w:r>
      <w:r>
        <w:rPr>
          <w:rFonts w:ascii="Times New Roman" w:hAnsi="宋体"/>
        </w:rPr>
        <w:t>正极发生的反应为</w:t>
      </w:r>
      <w:r>
        <w:rPr>
          <w:rFonts w:ascii="Times New Roman" w:hAnsi="宋体"/>
          <w:color w:val="FF0000"/>
          <w:u w:val="single" w:color="000000"/>
        </w:rPr>
        <w:t xml:space="preserve">　　　　　　　　　</w:t>
      </w:r>
      <w:r>
        <w:rPr>
          <w:rFonts w:ascii="Times New Roman" w:hAnsi="宋体"/>
        </w:rPr>
        <w:t>;</w:t>
      </w:r>
      <w:r>
        <w:rPr>
          <w:rFonts w:ascii="Times New Roman" w:hAnsi="宋体"/>
        </w:rPr>
        <w:t>反应过程中有臭鸡蛋气味气体产生</w:t>
      </w:r>
      <w:r>
        <w:rPr>
          <w:rFonts w:ascii="Times New Roman" w:hAnsi="宋体"/>
        </w:rPr>
        <w:t>,</w:t>
      </w:r>
      <w:r>
        <w:rPr>
          <w:rFonts w:ascii="Times New Roman" w:hAnsi="宋体"/>
        </w:rPr>
        <w:t>则原电池的总反应式为</w:t>
      </w:r>
      <w:r>
        <w:rPr>
          <w:rFonts w:ascii="Times New Roman" w:hAnsi="宋体"/>
          <w:color w:val="FF0000"/>
          <w:u w:val="single" w:color="000000"/>
        </w:rPr>
        <w:t xml:space="preserve">　</w:t>
      </w:r>
      <w:r>
        <w:rPr>
          <w:rFonts w:ascii="Times New Roman" w:hAnsi="宋体"/>
          <w:color w:val="FF0000"/>
          <w:u w:val="single" w:color="000000"/>
        </w:rPr>
        <w:t> </w:t>
      </w:r>
    </w:p>
    <w:p w:rsidR="003762C8" w:rsidRDefault="00E26F6A">
      <w:pPr>
        <w:tabs>
          <w:tab w:val="left" w:pos="1621"/>
          <w:tab w:val="left" w:pos="2914"/>
          <w:tab w:val="left" w:pos="3997"/>
          <w:tab w:val="left" w:pos="5074"/>
        </w:tabs>
        <w:jc w:val="right"/>
        <w:rPr>
          <w:rFonts w:ascii="Times New Roman" w:hAnsi="宋体"/>
        </w:rPr>
      </w:pPr>
      <w:r>
        <w:rPr>
          <w:rFonts w:ascii="Times New Roman" w:hAnsi="宋体"/>
          <w:color w:val="FF0000"/>
          <w:u w:val="single" w:color="000000"/>
        </w:rPr>
        <w:t xml:space="preserve">　</w:t>
      </w:r>
      <w:r>
        <w:rPr>
          <w:rFonts w:ascii="Times New Roman" w:hAnsi="宋体"/>
        </w:rPr>
        <w:t>。</w:t>
      </w:r>
      <w:r>
        <w:rPr>
          <w:rFonts w:ascii="Times New Roman" w:hAnsi="宋体"/>
        </w:rPr>
        <w:t> </w:t>
      </w:r>
    </w:p>
    <w:p w:rsidR="003762C8" w:rsidRDefault="00E26F6A">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本题是利用电化学知识把表面已经被硫化氢腐蚀的银器还原为银。利用原电池反应</w:t>
      </w:r>
      <w:r>
        <w:rPr>
          <w:rFonts w:ascii="Times New Roman" w:hAnsi="宋体"/>
        </w:rPr>
        <w:t>,</w:t>
      </w:r>
      <w:r>
        <w:rPr>
          <w:rFonts w:ascii="Times New Roman" w:eastAsia="楷体" w:hAnsi="楷体"/>
        </w:rPr>
        <w:t>将铝作为原电池的负极</w:t>
      </w:r>
      <w:r>
        <w:rPr>
          <w:rFonts w:ascii="Times New Roman" w:hAnsi="宋体"/>
        </w:rPr>
        <w:t>,</w:t>
      </w:r>
      <w:r>
        <w:rPr>
          <w:rFonts w:ascii="Times New Roman" w:eastAsia="楷体" w:hAnsi="楷体"/>
        </w:rPr>
        <w:t>表面被硫化氢腐蚀的银器作为正极</w:t>
      </w:r>
      <w:r>
        <w:rPr>
          <w:rFonts w:ascii="Times New Roman" w:hAnsi="宋体"/>
        </w:rPr>
        <w:t>,</w:t>
      </w:r>
      <w:r>
        <w:rPr>
          <w:rFonts w:ascii="Times New Roman" w:eastAsia="楷体" w:hAnsi="楷体"/>
        </w:rPr>
        <w:t>发生如下反应</w:t>
      </w:r>
      <w:r>
        <w:rPr>
          <w:rFonts w:ascii="Times New Roman" w:hAnsi="宋体"/>
        </w:rPr>
        <w:t>:</w:t>
      </w:r>
      <w:r>
        <w:rPr>
          <w:rFonts w:ascii="Times New Roman" w:eastAsia="楷体" w:hAnsi="楷体"/>
        </w:rPr>
        <w:t>负极的反应为</w:t>
      </w:r>
      <w:r>
        <w:rPr>
          <w:rFonts w:ascii="Times New Roman" w:hAnsi="宋体"/>
        </w:rPr>
        <w:t>2Al-6e</w:t>
      </w:r>
      <w:r>
        <w:rPr>
          <w:rFonts w:ascii="Times New Roman" w:hAnsi="宋体"/>
          <w:vertAlign w:val="superscript"/>
        </w:rPr>
        <w:t>-</w:t>
      </w:r>
      <w:r>
        <w:rPr>
          <w:rFonts w:ascii="Times New Roman" w:hAnsi="宋体"/>
          <w:noProof/>
        </w:rPr>
        <w:drawing>
          <wp:inline distT="0" distB="0" distL="0" distR="0">
            <wp:extent cx="259080" cy="146050"/>
            <wp:effectExtent l="0" t="0" r="0" b="0"/>
            <wp:docPr id="683"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3" name="Picture 683"/>
                    <pic:cNvPicPr>
                      <a:picLocks noChangeAspect="1"/>
                    </pic:cNvPicPr>
                  </pic:nvPicPr>
                  <pic:blipFill>
                    <a:blip r:embed="rId8"/>
                    <a:stretch>
                      <a:fillRect/>
                    </a:stretch>
                  </pic:blipFill>
                  <pic:spPr>
                    <a:xfrm>
                      <a:off x="0" y="0"/>
                      <a:ext cx="259200" cy="146160"/>
                    </a:xfrm>
                    <a:prstGeom prst="rect">
                      <a:avLst/>
                    </a:prstGeom>
                  </pic:spPr>
                </pic:pic>
              </a:graphicData>
            </a:graphic>
          </wp:inline>
        </w:drawing>
      </w:r>
      <w:r>
        <w:rPr>
          <w:rFonts w:ascii="Times New Roman" w:hAnsi="宋体"/>
        </w:rPr>
        <w:t>2Al</w:t>
      </w:r>
      <w:r>
        <w:rPr>
          <w:rFonts w:ascii="Times New Roman" w:hAnsi="宋体"/>
          <w:vertAlign w:val="superscript"/>
        </w:rPr>
        <w:t>3+</w:t>
      </w:r>
      <w:r>
        <w:rPr>
          <w:rFonts w:ascii="Times New Roman" w:hAnsi="宋体"/>
        </w:rPr>
        <w:t>,</w:t>
      </w:r>
      <w:r>
        <w:rPr>
          <w:rFonts w:ascii="Times New Roman" w:eastAsia="楷体" w:hAnsi="楷体"/>
        </w:rPr>
        <w:t>正极的反应为</w:t>
      </w:r>
      <w:r>
        <w:rPr>
          <w:rFonts w:ascii="Times New Roman" w:hAnsi="宋体"/>
        </w:rPr>
        <w:t>3Ag</w:t>
      </w:r>
      <w:r>
        <w:rPr>
          <w:rFonts w:ascii="Times New Roman" w:hAnsi="宋体"/>
          <w:vertAlign w:val="subscript"/>
        </w:rPr>
        <w:t>2</w:t>
      </w:r>
      <w:r>
        <w:rPr>
          <w:rFonts w:ascii="Times New Roman" w:hAnsi="宋体"/>
        </w:rPr>
        <w:t>S+6e</w:t>
      </w:r>
      <w:r>
        <w:rPr>
          <w:rFonts w:ascii="Times New Roman" w:hAnsi="宋体"/>
          <w:vertAlign w:val="superscript"/>
        </w:rPr>
        <w:t>-</w:t>
      </w:r>
      <w:r>
        <w:rPr>
          <w:rFonts w:ascii="Times New Roman" w:hAnsi="宋体"/>
          <w:noProof/>
        </w:rPr>
        <w:drawing>
          <wp:inline distT="0" distB="0" distL="0" distR="0">
            <wp:extent cx="259080" cy="146050"/>
            <wp:effectExtent l="0" t="0" r="0" b="0"/>
            <wp:docPr id="684"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4" name="Picture 684"/>
                    <pic:cNvPicPr>
                      <a:picLocks noChangeAspect="1"/>
                    </pic:cNvPicPr>
                  </pic:nvPicPr>
                  <pic:blipFill>
                    <a:blip r:embed="rId8"/>
                    <a:stretch>
                      <a:fillRect/>
                    </a:stretch>
                  </pic:blipFill>
                  <pic:spPr>
                    <a:xfrm>
                      <a:off x="0" y="0"/>
                      <a:ext cx="259200" cy="146160"/>
                    </a:xfrm>
                    <a:prstGeom prst="rect">
                      <a:avLst/>
                    </a:prstGeom>
                  </pic:spPr>
                </pic:pic>
              </a:graphicData>
            </a:graphic>
          </wp:inline>
        </w:drawing>
      </w:r>
      <w:r>
        <w:rPr>
          <w:rFonts w:ascii="Times New Roman" w:hAnsi="宋体"/>
        </w:rPr>
        <w:t>6Ag+3S</w:t>
      </w:r>
      <w:r>
        <w:rPr>
          <w:rFonts w:ascii="Times New Roman" w:hAnsi="宋体"/>
          <w:vertAlign w:val="superscript"/>
        </w:rPr>
        <w:t>2-</w:t>
      </w:r>
      <w:r>
        <w:rPr>
          <w:rFonts w:ascii="Times New Roman" w:hAnsi="宋体"/>
        </w:rPr>
        <w:t>,</w:t>
      </w:r>
      <w:r>
        <w:rPr>
          <w:rFonts w:ascii="Times New Roman" w:eastAsia="楷体" w:hAnsi="楷体"/>
        </w:rPr>
        <w:t>总反应为</w:t>
      </w:r>
      <w:r>
        <w:rPr>
          <w:rFonts w:ascii="Times New Roman" w:hAnsi="宋体"/>
        </w:rPr>
        <w:t>3Ag</w:t>
      </w:r>
      <w:r>
        <w:rPr>
          <w:rFonts w:ascii="Times New Roman" w:hAnsi="宋体"/>
          <w:vertAlign w:val="subscript"/>
        </w:rPr>
        <w:t>2</w:t>
      </w:r>
      <w:r>
        <w:rPr>
          <w:rFonts w:ascii="Times New Roman" w:hAnsi="宋体"/>
        </w:rPr>
        <w:t>S+2Al+6H</w:t>
      </w:r>
      <w:r>
        <w:rPr>
          <w:rFonts w:ascii="Times New Roman" w:hAnsi="宋体"/>
          <w:vertAlign w:val="subscript"/>
        </w:rPr>
        <w:t>2</w:t>
      </w:r>
      <w:r>
        <w:rPr>
          <w:rFonts w:ascii="Times New Roman" w:hAnsi="宋体"/>
        </w:rPr>
        <w:t>O</w:t>
      </w:r>
      <w:r>
        <w:rPr>
          <w:rFonts w:ascii="Times New Roman" w:hAnsi="宋体"/>
          <w:noProof/>
        </w:rPr>
        <w:drawing>
          <wp:inline distT="0" distB="0" distL="0" distR="0">
            <wp:extent cx="259080" cy="146050"/>
            <wp:effectExtent l="0" t="0" r="0" b="0"/>
            <wp:docPr id="685"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 name="Picture 685"/>
                    <pic:cNvPicPr>
                      <a:picLocks noChangeAspect="1"/>
                    </pic:cNvPicPr>
                  </pic:nvPicPr>
                  <pic:blipFill>
                    <a:blip r:embed="rId8"/>
                    <a:stretch>
                      <a:fillRect/>
                    </a:stretch>
                  </pic:blipFill>
                  <pic:spPr>
                    <a:xfrm>
                      <a:off x="0" y="0"/>
                      <a:ext cx="259200" cy="146160"/>
                    </a:xfrm>
                    <a:prstGeom prst="rect">
                      <a:avLst/>
                    </a:prstGeom>
                  </pic:spPr>
                </pic:pic>
              </a:graphicData>
            </a:graphic>
          </wp:inline>
        </w:drawing>
      </w:r>
      <w:r>
        <w:rPr>
          <w:rFonts w:ascii="Times New Roman" w:hAnsi="宋体"/>
        </w:rPr>
        <w:t>2Al(OH)</w:t>
      </w:r>
      <w:r>
        <w:rPr>
          <w:rFonts w:ascii="Times New Roman" w:hAnsi="宋体"/>
          <w:vertAlign w:val="subscript"/>
        </w:rPr>
        <w:t>3</w:t>
      </w:r>
      <w:r>
        <w:rPr>
          <w:rFonts w:ascii="Times New Roman" w:hAnsi="宋体"/>
        </w:rPr>
        <w:t>+3H</w:t>
      </w:r>
      <w:r>
        <w:rPr>
          <w:rFonts w:ascii="Times New Roman" w:hAnsi="宋体"/>
          <w:vertAlign w:val="subscript"/>
        </w:rPr>
        <w:t>2</w:t>
      </w:r>
      <w:r>
        <w:rPr>
          <w:rFonts w:ascii="Times New Roman" w:hAnsi="宋体"/>
        </w:rPr>
        <w:t>S</w:t>
      </w:r>
      <w:r>
        <w:rPr>
          <w:rFonts w:ascii="Times New Roman" w:hAnsi="Times New Roman"/>
        </w:rPr>
        <w:t>↑</w:t>
      </w:r>
      <w:r>
        <w:rPr>
          <w:rFonts w:ascii="Times New Roman" w:hAnsi="宋体"/>
        </w:rPr>
        <w:t>+6Ag</w:t>
      </w:r>
      <w:r>
        <w:rPr>
          <w:rFonts w:ascii="Times New Roman" w:eastAsia="楷体" w:hAnsi="楷体"/>
        </w:rPr>
        <w:t>。</w:t>
      </w:r>
    </w:p>
    <w:p w:rsidR="003762C8" w:rsidRDefault="00E26F6A">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hAnsi="宋体"/>
        </w:rPr>
        <w:t>2Al-6e</w:t>
      </w:r>
      <w:r>
        <w:rPr>
          <w:rFonts w:ascii="Times New Roman" w:hAnsi="宋体"/>
          <w:vertAlign w:val="superscript"/>
        </w:rPr>
        <w:t>-</w:t>
      </w:r>
      <w:r>
        <w:rPr>
          <w:rFonts w:ascii="Times New Roman" w:hAnsi="宋体"/>
          <w:noProof/>
        </w:rPr>
        <w:drawing>
          <wp:inline distT="0" distB="0" distL="0" distR="0">
            <wp:extent cx="259080" cy="146050"/>
            <wp:effectExtent l="0" t="0" r="0" b="0"/>
            <wp:docPr id="686"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6" name="Picture 686"/>
                    <pic:cNvPicPr>
                      <a:picLocks noChangeAspect="1"/>
                    </pic:cNvPicPr>
                  </pic:nvPicPr>
                  <pic:blipFill>
                    <a:blip r:embed="rId8"/>
                    <a:stretch>
                      <a:fillRect/>
                    </a:stretch>
                  </pic:blipFill>
                  <pic:spPr>
                    <a:xfrm>
                      <a:off x="0" y="0"/>
                      <a:ext cx="259200" cy="146160"/>
                    </a:xfrm>
                    <a:prstGeom prst="rect">
                      <a:avLst/>
                    </a:prstGeom>
                  </pic:spPr>
                </pic:pic>
              </a:graphicData>
            </a:graphic>
          </wp:inline>
        </w:drawing>
      </w:r>
      <w:r>
        <w:rPr>
          <w:rFonts w:ascii="Times New Roman" w:hAnsi="宋体"/>
        </w:rPr>
        <w:t>2Al</w:t>
      </w:r>
      <w:r>
        <w:rPr>
          <w:rFonts w:ascii="Times New Roman" w:hAnsi="宋体"/>
          <w:vertAlign w:val="superscript"/>
        </w:rPr>
        <w:t>3+</w:t>
      </w:r>
      <w:r>
        <w:rPr>
          <w:rFonts w:ascii="Times New Roman" w:hAnsi="宋体"/>
        </w:rPr>
        <w:t xml:space="preserve">　</w:t>
      </w:r>
      <w:r>
        <w:rPr>
          <w:rFonts w:ascii="Times New Roman" w:hAnsi="宋体"/>
        </w:rPr>
        <w:t>3Ag</w:t>
      </w:r>
      <w:r>
        <w:rPr>
          <w:rFonts w:ascii="Times New Roman" w:hAnsi="宋体"/>
          <w:vertAlign w:val="subscript"/>
        </w:rPr>
        <w:t>2</w:t>
      </w:r>
      <w:r>
        <w:rPr>
          <w:rFonts w:ascii="Times New Roman" w:hAnsi="宋体"/>
        </w:rPr>
        <w:t>S+6e</w:t>
      </w:r>
      <w:r>
        <w:rPr>
          <w:rFonts w:ascii="Times New Roman" w:hAnsi="宋体"/>
          <w:vertAlign w:val="superscript"/>
        </w:rPr>
        <w:t>-</w:t>
      </w:r>
      <w:r>
        <w:rPr>
          <w:rFonts w:ascii="Times New Roman" w:hAnsi="宋体"/>
          <w:noProof/>
        </w:rPr>
        <w:drawing>
          <wp:inline distT="0" distB="0" distL="0" distR="0">
            <wp:extent cx="259080" cy="146050"/>
            <wp:effectExtent l="0" t="0" r="0" b="0"/>
            <wp:docPr id="687"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 name="Picture 687"/>
                    <pic:cNvPicPr>
                      <a:picLocks noChangeAspect="1"/>
                    </pic:cNvPicPr>
                  </pic:nvPicPr>
                  <pic:blipFill>
                    <a:blip r:embed="rId8"/>
                    <a:stretch>
                      <a:fillRect/>
                    </a:stretch>
                  </pic:blipFill>
                  <pic:spPr>
                    <a:xfrm>
                      <a:off x="0" y="0"/>
                      <a:ext cx="259200" cy="146160"/>
                    </a:xfrm>
                    <a:prstGeom prst="rect">
                      <a:avLst/>
                    </a:prstGeom>
                  </pic:spPr>
                </pic:pic>
              </a:graphicData>
            </a:graphic>
          </wp:inline>
        </w:drawing>
      </w:r>
      <w:r>
        <w:rPr>
          <w:rFonts w:ascii="Times New Roman" w:hAnsi="宋体"/>
        </w:rPr>
        <w:t>6Ag+3S</w:t>
      </w:r>
      <w:r>
        <w:rPr>
          <w:rFonts w:ascii="Times New Roman" w:hAnsi="宋体"/>
          <w:vertAlign w:val="superscript"/>
        </w:rPr>
        <w:t>2-</w:t>
      </w:r>
    </w:p>
    <w:p w:rsidR="003762C8" w:rsidRDefault="00E26F6A">
      <w:pPr>
        <w:tabs>
          <w:tab w:val="left" w:pos="1621"/>
          <w:tab w:val="left" w:pos="2914"/>
          <w:tab w:val="left" w:pos="3997"/>
          <w:tab w:val="left" w:pos="5074"/>
        </w:tabs>
        <w:ind w:firstLineChars="200" w:firstLine="420"/>
      </w:pPr>
      <w:r>
        <w:rPr>
          <w:rFonts w:ascii="Times New Roman" w:hAnsi="宋体"/>
        </w:rPr>
        <w:t>3Ag</w:t>
      </w:r>
      <w:r>
        <w:rPr>
          <w:rFonts w:ascii="Times New Roman" w:hAnsi="宋体"/>
          <w:vertAlign w:val="subscript"/>
        </w:rPr>
        <w:t>2</w:t>
      </w:r>
      <w:r>
        <w:rPr>
          <w:rFonts w:ascii="Times New Roman" w:hAnsi="宋体"/>
        </w:rPr>
        <w:t>S+2Al+6H</w:t>
      </w:r>
      <w:r>
        <w:rPr>
          <w:rFonts w:ascii="Times New Roman" w:hAnsi="宋体"/>
          <w:vertAlign w:val="subscript"/>
        </w:rPr>
        <w:t>2</w:t>
      </w:r>
      <w:r>
        <w:rPr>
          <w:rFonts w:ascii="Times New Roman" w:hAnsi="宋体"/>
        </w:rPr>
        <w:t>O</w:t>
      </w:r>
      <w:r>
        <w:rPr>
          <w:rFonts w:ascii="Times New Roman" w:hAnsi="宋体"/>
          <w:noProof/>
        </w:rPr>
        <w:drawing>
          <wp:inline distT="0" distB="0" distL="0" distR="0">
            <wp:extent cx="259080" cy="146050"/>
            <wp:effectExtent l="0" t="0" r="0" b="0"/>
            <wp:docPr id="688"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 name="Picture 688"/>
                    <pic:cNvPicPr>
                      <a:picLocks noChangeAspect="1"/>
                    </pic:cNvPicPr>
                  </pic:nvPicPr>
                  <pic:blipFill>
                    <a:blip r:embed="rId8"/>
                    <a:stretch>
                      <a:fillRect/>
                    </a:stretch>
                  </pic:blipFill>
                  <pic:spPr>
                    <a:xfrm>
                      <a:off x="0" y="0"/>
                      <a:ext cx="259200" cy="146160"/>
                    </a:xfrm>
                    <a:prstGeom prst="rect">
                      <a:avLst/>
                    </a:prstGeom>
                  </pic:spPr>
                </pic:pic>
              </a:graphicData>
            </a:graphic>
          </wp:inline>
        </w:drawing>
      </w:r>
      <w:r>
        <w:rPr>
          <w:rFonts w:ascii="Times New Roman" w:hAnsi="宋体"/>
        </w:rPr>
        <w:t>2Al(OH)</w:t>
      </w:r>
      <w:r>
        <w:rPr>
          <w:rFonts w:ascii="Times New Roman" w:hAnsi="宋体"/>
          <w:vertAlign w:val="subscript"/>
        </w:rPr>
        <w:t>3</w:t>
      </w:r>
      <w:r>
        <w:rPr>
          <w:rFonts w:ascii="Times New Roman" w:hAnsi="宋体"/>
        </w:rPr>
        <w:t>+3H</w:t>
      </w:r>
      <w:r>
        <w:rPr>
          <w:rFonts w:ascii="Times New Roman" w:hAnsi="宋体"/>
          <w:vertAlign w:val="subscript"/>
        </w:rPr>
        <w:t>2</w:t>
      </w:r>
      <w:r>
        <w:rPr>
          <w:rFonts w:ascii="Times New Roman" w:hAnsi="宋体"/>
        </w:rPr>
        <w:t>S</w:t>
      </w:r>
      <w:r>
        <w:rPr>
          <w:rFonts w:ascii="Times New Roman" w:hAnsi="Times New Roman"/>
        </w:rPr>
        <w:t>↑</w:t>
      </w:r>
      <w:r>
        <w:rPr>
          <w:rFonts w:ascii="Times New Roman" w:hAnsi="宋体"/>
        </w:rPr>
        <w:t>+6Ag</w:t>
      </w:r>
    </w:p>
    <w:sectPr w:rsidR="003762C8">
      <w:headerReference w:type="even" r:id="rId20"/>
      <w:headerReference w:type="default" r:id="rId21"/>
      <w:footerReference w:type="even" r:id="rId22"/>
      <w:footerReference w:type="default" r:id="rId23"/>
      <w:headerReference w:type="first" r:id="rId24"/>
      <w:footerReference w:type="first" r:id="rId25"/>
      <w:pgSz w:w="11906" w:h="16838"/>
      <w:pgMar w:top="1440" w:right="1800" w:bottom="1440" w:left="1800" w:header="420"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E26F6A">
      <w:r>
        <w:separator/>
      </w:r>
    </w:p>
  </w:endnote>
  <w:endnote w:type="continuationSeparator" w:id="0">
    <w:p w:rsidR="00000000" w:rsidRDefault="00E26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NEU-BZ-S92">
    <w:altName w:val="宋体"/>
    <w:charset w:val="86"/>
    <w:family w:val="script"/>
    <w:pitch w:val="default"/>
    <w:sig w:usb0="00000000" w:usb1="00000000" w:usb2="000A005E" w:usb3="00000000" w:csb0="003C0041" w:csb1="00000000"/>
  </w:font>
  <w:font w:name="方正书宋_GBK">
    <w:altName w:val="宋体"/>
    <w:charset w:val="86"/>
    <w:family w:val="auto"/>
    <w:pitch w:val="default"/>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文鼎习字体">
    <w:altName w:val="宋体"/>
    <w:charset w:val="86"/>
    <w:family w:val="modern"/>
    <w:pitch w:val="default"/>
  </w:font>
  <w:font w:name="楷体">
    <w:altName w:val="Arial Unicode MS"/>
    <w:charset w:val="86"/>
    <w:family w:val="modern"/>
    <w:pitch w:val="fixed"/>
    <w:sig w:usb0="00000000"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6F6A" w:rsidRDefault="00E26F6A">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62C8" w:rsidRPr="00E26F6A" w:rsidRDefault="00E26F6A" w:rsidP="00E26F6A">
    <w:pPr>
      <w:pStyle w:val="a4"/>
    </w:pPr>
    <w:r>
      <w:rPr>
        <w:noProof/>
      </w:rPr>
      <w:drawing>
        <wp:inline distT="0" distB="0" distL="0" distR="0">
          <wp:extent cx="5274310" cy="287655"/>
          <wp:effectExtent l="0" t="0" r="2540"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287655"/>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6F6A" w:rsidRDefault="00E26F6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E26F6A">
      <w:r>
        <w:separator/>
      </w:r>
    </w:p>
  </w:footnote>
  <w:footnote w:type="continuationSeparator" w:id="0">
    <w:p w:rsidR="00000000" w:rsidRDefault="00E26F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6F6A" w:rsidRDefault="00E26F6A">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62C8" w:rsidRPr="00E26F6A" w:rsidRDefault="00E26F6A" w:rsidP="00E26F6A">
    <w:pPr>
      <w:pStyle w:val="a5"/>
    </w:pPr>
    <w:r>
      <w:rPr>
        <w:noProof/>
      </w:rPr>
      <w:drawing>
        <wp:inline distT="0" distB="0" distL="0" distR="0">
          <wp:extent cx="5274310" cy="575310"/>
          <wp:effectExtent l="0" t="0" r="254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57531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6F6A" w:rsidRDefault="00E26F6A">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102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FD2"/>
    <w:rsid w:val="00033473"/>
    <w:rsid w:val="00057731"/>
    <w:rsid w:val="00147263"/>
    <w:rsid w:val="001974EE"/>
    <w:rsid w:val="001F0088"/>
    <w:rsid w:val="003762C8"/>
    <w:rsid w:val="00385F3C"/>
    <w:rsid w:val="003B7FD2"/>
    <w:rsid w:val="003D42B0"/>
    <w:rsid w:val="00513FC3"/>
    <w:rsid w:val="00592CB4"/>
    <w:rsid w:val="005A04C7"/>
    <w:rsid w:val="006165B7"/>
    <w:rsid w:val="00770A35"/>
    <w:rsid w:val="007A2181"/>
    <w:rsid w:val="00880A9A"/>
    <w:rsid w:val="00975A34"/>
    <w:rsid w:val="00A413DA"/>
    <w:rsid w:val="00AA0D7A"/>
    <w:rsid w:val="00AA54CB"/>
    <w:rsid w:val="00AB722F"/>
    <w:rsid w:val="00BD43E4"/>
    <w:rsid w:val="00C40947"/>
    <w:rsid w:val="00D745A3"/>
    <w:rsid w:val="00E018F3"/>
    <w:rsid w:val="00E26F6A"/>
    <w:rsid w:val="00FE22A2"/>
    <w:rsid w:val="11083C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5"/>
    <w:uiPriority w:val="99"/>
    <w:rPr>
      <w:sz w:val="18"/>
      <w:szCs w:val="18"/>
    </w:rPr>
  </w:style>
  <w:style w:type="character" w:customStyle="1" w:styleId="Char0">
    <w:name w:val="页脚 Char"/>
    <w:link w:val="a4"/>
    <w:uiPriority w:val="99"/>
    <w:rPr>
      <w:sz w:val="18"/>
      <w:szCs w:val="18"/>
    </w:rPr>
  </w:style>
  <w:style w:type="character" w:customStyle="1" w:styleId="Char">
    <w:name w:val="批注框文本 Char"/>
    <w:link w:val="a3"/>
    <w:uiPriority w:val="99"/>
    <w:semiHidden/>
    <w:qFormat/>
    <w:rPr>
      <w:sz w:val="18"/>
      <w:szCs w:val="18"/>
    </w:rPr>
  </w:style>
  <w:style w:type="paragraph" w:customStyle="1" w:styleId="a6">
    <w:name w:val="二级章节"/>
    <w:basedOn w:val="a"/>
    <w:qFormat/>
    <w:pPr>
      <w:widowControl/>
      <w:jc w:val="left"/>
      <w:outlineLvl w:val="2"/>
    </w:pPr>
    <w:rPr>
      <w:rFonts w:ascii="NEU-BZ-S92" w:eastAsia="方正书宋_GBK" w:hAnsi="NEU-BZ-S92" w:cstheme="minorBidi"/>
      <w:color w:val="000000"/>
      <w:kern w:val="0"/>
    </w:rPr>
  </w:style>
  <w:style w:type="paragraph" w:customStyle="1" w:styleId="a7">
    <w:name w:val="三级章节"/>
    <w:basedOn w:val="a"/>
    <w:qFormat/>
    <w:pPr>
      <w:widowControl/>
      <w:jc w:val="left"/>
      <w:outlineLvl w:val="3"/>
    </w:pPr>
    <w:rPr>
      <w:rFonts w:ascii="NEU-BZ-S92" w:eastAsia="方正书宋_GBK" w:hAnsi="NEU-BZ-S92" w:cstheme="minorBidi"/>
      <w:color w:val="000000"/>
      <w:kern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5"/>
    <w:uiPriority w:val="99"/>
    <w:rPr>
      <w:sz w:val="18"/>
      <w:szCs w:val="18"/>
    </w:rPr>
  </w:style>
  <w:style w:type="character" w:customStyle="1" w:styleId="Char0">
    <w:name w:val="页脚 Char"/>
    <w:link w:val="a4"/>
    <w:uiPriority w:val="99"/>
    <w:rPr>
      <w:sz w:val="18"/>
      <w:szCs w:val="18"/>
    </w:rPr>
  </w:style>
  <w:style w:type="character" w:customStyle="1" w:styleId="Char">
    <w:name w:val="批注框文本 Char"/>
    <w:link w:val="a3"/>
    <w:uiPriority w:val="99"/>
    <w:semiHidden/>
    <w:qFormat/>
    <w:rPr>
      <w:sz w:val="18"/>
      <w:szCs w:val="18"/>
    </w:rPr>
  </w:style>
  <w:style w:type="paragraph" w:customStyle="1" w:styleId="a6">
    <w:name w:val="二级章节"/>
    <w:basedOn w:val="a"/>
    <w:qFormat/>
    <w:pPr>
      <w:widowControl/>
      <w:jc w:val="left"/>
      <w:outlineLvl w:val="2"/>
    </w:pPr>
    <w:rPr>
      <w:rFonts w:ascii="NEU-BZ-S92" w:eastAsia="方正书宋_GBK" w:hAnsi="NEU-BZ-S92" w:cstheme="minorBidi"/>
      <w:color w:val="000000"/>
      <w:kern w:val="0"/>
    </w:rPr>
  </w:style>
  <w:style w:type="paragraph" w:customStyle="1" w:styleId="a7">
    <w:name w:val="三级章节"/>
    <w:basedOn w:val="a"/>
    <w:qFormat/>
    <w:pPr>
      <w:widowControl/>
      <w:jc w:val="left"/>
      <w:outlineLvl w:val="3"/>
    </w:pPr>
    <w:rPr>
      <w:rFonts w:ascii="NEU-BZ-S92" w:eastAsia="方正书宋_GBK" w:hAnsi="NEU-BZ-S92" w:cstheme="minorBidi"/>
      <w:color w:val="000000"/>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footer" Target="footer2.xml"/><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footer" Target="footer1.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4.jpg"/></Relationships>
</file>

<file path=word/_rels/header2.xml.rels><?xml version="1.0" encoding="UTF-8" standalone="yes"?>
<Relationships xmlns="http://schemas.openxmlformats.org/package/2006/relationships"><Relationship Id="rId1" Type="http://schemas.openxmlformats.org/officeDocument/2006/relationships/image" Target="media/image13.jpg"/></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0&#26495;\word&#27169;&#29256;\&#37329;&#29260;&#23398;&#26696;&#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金牌学案模板.dotx</Template>
  <TotalTime>0</TotalTime>
  <Pages>5</Pages>
  <Words>527</Words>
  <Characters>3010</Characters>
  <Application>Microsoft Office Word</Application>
  <DocSecurity>0</DocSecurity>
  <Lines>25</Lines>
  <Paragraphs>7</Paragraphs>
  <ScaleCrop>false</ScaleCrop>
  <LinksUpToDate>false</LinksUpToDate>
  <CharactersWithSpaces>3530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2016-09-30T03:07:00Z</dcterms:created>
  <dcterms:modified xsi:type="dcterms:W3CDTF">2016-11-11T07:30:00Z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